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86553" w14:textId="24DBCFAB" w:rsidR="00985A6D" w:rsidRDefault="00D62C04" w:rsidP="00985A6D">
      <w:pPr>
        <w:spacing w:after="0"/>
        <w:ind w:left="284"/>
        <w:jc w:val="center"/>
        <w:rPr>
          <w:rStyle w:val="address"/>
          <w:rFonts w:ascii="Arial" w:hAnsi="Arial" w:cs="Arial"/>
          <w:b/>
          <w:bCs/>
          <w:sz w:val="24"/>
          <w:szCs w:val="24"/>
        </w:rPr>
      </w:pPr>
      <w:r>
        <w:rPr>
          <w:rStyle w:val="address"/>
          <w:rFonts w:ascii="Arial" w:hAnsi="Arial" w:cs="Arial"/>
          <w:b/>
          <w:bCs/>
          <w:sz w:val="24"/>
          <w:szCs w:val="24"/>
        </w:rPr>
        <w:t xml:space="preserve">Minutes of </w:t>
      </w:r>
      <w:r w:rsidR="00B038E4" w:rsidRPr="00A51AB7">
        <w:rPr>
          <w:rStyle w:val="address"/>
          <w:rFonts w:ascii="Arial" w:hAnsi="Arial" w:cs="Arial"/>
          <w:b/>
          <w:bCs/>
          <w:sz w:val="24"/>
          <w:szCs w:val="24"/>
        </w:rPr>
        <w:t>Parish Council Meeting</w:t>
      </w:r>
      <w:r w:rsidR="00985A6D">
        <w:rPr>
          <w:rStyle w:val="address"/>
          <w:rFonts w:ascii="Arial" w:hAnsi="Arial" w:cs="Arial"/>
          <w:b/>
          <w:bCs/>
          <w:sz w:val="24"/>
          <w:szCs w:val="24"/>
        </w:rPr>
        <w:t xml:space="preserve"> held at </w:t>
      </w:r>
      <w:r w:rsidR="005A1A85">
        <w:rPr>
          <w:rStyle w:val="address"/>
          <w:rFonts w:ascii="Arial" w:hAnsi="Arial" w:cs="Arial"/>
          <w:b/>
          <w:bCs/>
          <w:sz w:val="24"/>
          <w:szCs w:val="24"/>
        </w:rPr>
        <w:t xml:space="preserve">Harley </w:t>
      </w:r>
      <w:r w:rsidR="00B038E4" w:rsidRPr="00A51AB7">
        <w:rPr>
          <w:rStyle w:val="address"/>
          <w:rFonts w:ascii="Arial" w:hAnsi="Arial" w:cs="Arial"/>
          <w:b/>
          <w:bCs/>
          <w:sz w:val="24"/>
          <w:szCs w:val="24"/>
        </w:rPr>
        <w:t>Village Hall</w:t>
      </w:r>
    </w:p>
    <w:p w14:paraId="0498E062" w14:textId="1EF43B11" w:rsidR="00EE02FE" w:rsidRDefault="007F6EEF" w:rsidP="00A51AB7">
      <w:pPr>
        <w:spacing w:after="0"/>
        <w:jc w:val="center"/>
        <w:rPr>
          <w:rStyle w:val="address"/>
          <w:rFonts w:ascii="Arial" w:hAnsi="Arial" w:cs="Arial"/>
          <w:b/>
          <w:bCs/>
          <w:sz w:val="24"/>
          <w:szCs w:val="24"/>
        </w:rPr>
      </w:pPr>
      <w:r>
        <w:rPr>
          <w:rStyle w:val="address"/>
          <w:rFonts w:ascii="Arial" w:hAnsi="Arial" w:cs="Arial"/>
          <w:b/>
          <w:bCs/>
          <w:sz w:val="24"/>
          <w:szCs w:val="24"/>
        </w:rPr>
        <w:t xml:space="preserve">Tuesday </w:t>
      </w:r>
      <w:r w:rsidR="002757B5">
        <w:rPr>
          <w:rStyle w:val="address"/>
          <w:rFonts w:ascii="Arial" w:hAnsi="Arial" w:cs="Arial"/>
          <w:b/>
          <w:bCs/>
          <w:sz w:val="24"/>
          <w:szCs w:val="24"/>
        </w:rPr>
        <w:t>8</w:t>
      </w:r>
      <w:r w:rsidR="00A4406C">
        <w:rPr>
          <w:rStyle w:val="address"/>
          <w:rFonts w:ascii="Arial" w:hAnsi="Arial" w:cs="Arial"/>
          <w:b/>
          <w:bCs/>
          <w:sz w:val="24"/>
          <w:szCs w:val="24"/>
        </w:rPr>
        <w:t>t</w:t>
      </w:r>
      <w:r w:rsidR="0016460E" w:rsidRPr="00A51AB7">
        <w:rPr>
          <w:rStyle w:val="address"/>
          <w:rFonts w:ascii="Arial" w:hAnsi="Arial" w:cs="Arial"/>
          <w:b/>
          <w:bCs/>
          <w:sz w:val="24"/>
          <w:szCs w:val="24"/>
        </w:rPr>
        <w:t xml:space="preserve">h </w:t>
      </w:r>
      <w:r w:rsidR="00EF220A">
        <w:rPr>
          <w:rStyle w:val="address"/>
          <w:rFonts w:ascii="Arial" w:hAnsi="Arial" w:cs="Arial"/>
          <w:b/>
          <w:bCs/>
          <w:sz w:val="24"/>
          <w:szCs w:val="24"/>
        </w:rPr>
        <w:t xml:space="preserve">March </w:t>
      </w:r>
      <w:r w:rsidR="00E62B98" w:rsidRPr="00A51AB7">
        <w:rPr>
          <w:rStyle w:val="address"/>
          <w:rFonts w:ascii="Arial" w:hAnsi="Arial" w:cs="Arial"/>
          <w:b/>
          <w:bCs/>
          <w:sz w:val="24"/>
          <w:szCs w:val="24"/>
        </w:rPr>
        <w:t>202</w:t>
      </w:r>
      <w:r w:rsidR="00823908">
        <w:rPr>
          <w:rStyle w:val="address"/>
          <w:rFonts w:ascii="Arial" w:hAnsi="Arial" w:cs="Arial"/>
          <w:b/>
          <w:bCs/>
          <w:sz w:val="24"/>
          <w:szCs w:val="24"/>
        </w:rPr>
        <w:t>2</w:t>
      </w:r>
    </w:p>
    <w:p w14:paraId="16C7B960" w14:textId="77777777" w:rsidR="00D62C04" w:rsidRDefault="00D62C04" w:rsidP="00A51AB7">
      <w:pPr>
        <w:spacing w:after="0"/>
        <w:jc w:val="center"/>
        <w:rPr>
          <w:rStyle w:val="address"/>
          <w:rFonts w:ascii="Arial" w:hAnsi="Arial" w:cs="Arial"/>
          <w:b/>
          <w:bCs/>
          <w:sz w:val="24"/>
          <w:szCs w:val="24"/>
        </w:rPr>
      </w:pPr>
    </w:p>
    <w:p w14:paraId="01990C94" w14:textId="77777777" w:rsidR="00894D2D" w:rsidRDefault="00D62C04" w:rsidP="001637B8">
      <w:pPr>
        <w:spacing w:after="0"/>
        <w:rPr>
          <w:rStyle w:val="address"/>
          <w:rFonts w:ascii="Arial" w:hAnsi="Arial" w:cs="Arial"/>
          <w:b/>
          <w:bCs/>
          <w:sz w:val="24"/>
          <w:szCs w:val="24"/>
        </w:rPr>
      </w:pPr>
      <w:r>
        <w:rPr>
          <w:rStyle w:val="address"/>
          <w:rFonts w:ascii="Arial" w:hAnsi="Arial" w:cs="Arial"/>
          <w:b/>
          <w:bCs/>
          <w:sz w:val="24"/>
          <w:szCs w:val="24"/>
        </w:rPr>
        <w:t xml:space="preserve">Present: Cllrs Rob Davies, John Esp, Matt Murray, </w:t>
      </w:r>
      <w:r w:rsidR="00894D2D">
        <w:rPr>
          <w:rStyle w:val="address"/>
          <w:rFonts w:ascii="Arial" w:hAnsi="Arial" w:cs="Arial"/>
          <w:b/>
          <w:bCs/>
          <w:sz w:val="24"/>
          <w:szCs w:val="24"/>
        </w:rPr>
        <w:t xml:space="preserve">Kal Parkash, </w:t>
      </w:r>
      <w:r>
        <w:rPr>
          <w:rStyle w:val="address"/>
          <w:rFonts w:ascii="Arial" w:hAnsi="Arial" w:cs="Arial"/>
          <w:b/>
          <w:bCs/>
          <w:sz w:val="24"/>
          <w:szCs w:val="24"/>
        </w:rPr>
        <w:t>Victoria Todd</w:t>
      </w:r>
    </w:p>
    <w:p w14:paraId="56C9A9B9" w14:textId="77777777" w:rsidR="00894D2D" w:rsidRDefault="00894D2D" w:rsidP="00A51AB7">
      <w:pPr>
        <w:spacing w:after="0"/>
        <w:jc w:val="center"/>
        <w:rPr>
          <w:rStyle w:val="address"/>
          <w:rFonts w:ascii="Arial" w:hAnsi="Arial" w:cs="Arial"/>
          <w:b/>
          <w:bCs/>
          <w:sz w:val="24"/>
          <w:szCs w:val="24"/>
        </w:rPr>
      </w:pPr>
    </w:p>
    <w:p w14:paraId="56CE4B0A" w14:textId="0F24218A" w:rsidR="00D62C04" w:rsidRPr="00A51AB7" w:rsidRDefault="001637B8" w:rsidP="00894D2D">
      <w:pPr>
        <w:spacing w:after="0"/>
        <w:rPr>
          <w:rStyle w:val="address"/>
          <w:rFonts w:ascii="Arial" w:hAnsi="Arial" w:cs="Arial"/>
          <w:b/>
          <w:bCs/>
          <w:sz w:val="24"/>
          <w:szCs w:val="24"/>
        </w:rPr>
      </w:pPr>
      <w:r>
        <w:rPr>
          <w:rStyle w:val="address"/>
          <w:rFonts w:ascii="Arial" w:hAnsi="Arial" w:cs="Arial"/>
          <w:b/>
          <w:bCs/>
          <w:sz w:val="24"/>
          <w:szCs w:val="24"/>
        </w:rPr>
        <w:t>In attendance: Cllr Claire Wild, Shropshire Council, 3 members of the public</w:t>
      </w:r>
      <w:r w:rsidR="00163634">
        <w:rPr>
          <w:rStyle w:val="address"/>
          <w:rFonts w:ascii="Arial" w:hAnsi="Arial" w:cs="Arial"/>
          <w:b/>
          <w:bCs/>
          <w:sz w:val="24"/>
          <w:szCs w:val="24"/>
        </w:rPr>
        <w:t xml:space="preserve"> and Ian Cruise-Taylor, Parish Clerk</w:t>
      </w:r>
    </w:p>
    <w:p w14:paraId="1D44758A" w14:textId="75D376AD" w:rsidR="000C3A12" w:rsidRDefault="000C3A12" w:rsidP="00016F93">
      <w:pPr>
        <w:spacing w:after="0"/>
        <w:rPr>
          <w:rStyle w:val="address"/>
          <w:rFonts w:ascii="Arial" w:hAnsi="Arial" w:cs="Arial"/>
          <w:sz w:val="24"/>
          <w:szCs w:val="24"/>
        </w:rPr>
      </w:pPr>
    </w:p>
    <w:p w14:paraId="4ACBC41B" w14:textId="5C1D0ECC" w:rsidR="00682926" w:rsidRPr="00163634" w:rsidRDefault="007A1C37" w:rsidP="00466E66">
      <w:pPr>
        <w:pStyle w:val="ListParagraph"/>
        <w:numPr>
          <w:ilvl w:val="0"/>
          <w:numId w:val="2"/>
        </w:numPr>
        <w:spacing w:after="0" w:line="240" w:lineRule="auto"/>
        <w:rPr>
          <w:rStyle w:val="address"/>
          <w:rFonts w:ascii="Arial" w:hAnsi="Arial" w:cs="Arial"/>
          <w:sz w:val="24"/>
          <w:szCs w:val="24"/>
        </w:rPr>
      </w:pPr>
      <w:r w:rsidRPr="006A0D6F">
        <w:rPr>
          <w:rStyle w:val="address"/>
          <w:rFonts w:ascii="Arial" w:hAnsi="Arial" w:cs="Arial"/>
          <w:b/>
          <w:bCs/>
          <w:sz w:val="24"/>
          <w:szCs w:val="24"/>
        </w:rPr>
        <w:t>Chairman’s welcome</w:t>
      </w:r>
      <w:r w:rsidR="00985A6D" w:rsidRPr="006A0D6F">
        <w:rPr>
          <w:rStyle w:val="address"/>
          <w:rFonts w:ascii="Arial" w:hAnsi="Arial" w:cs="Arial"/>
          <w:b/>
          <w:bCs/>
          <w:sz w:val="24"/>
          <w:szCs w:val="24"/>
        </w:rPr>
        <w:t xml:space="preserve"> </w:t>
      </w:r>
      <w:r w:rsidR="00163634" w:rsidRPr="00163634">
        <w:rPr>
          <w:rStyle w:val="address"/>
          <w:rFonts w:ascii="Arial" w:hAnsi="Arial" w:cs="Arial"/>
          <w:sz w:val="24"/>
          <w:szCs w:val="24"/>
        </w:rPr>
        <w:t xml:space="preserve">– the </w:t>
      </w:r>
      <w:r w:rsidR="00CB1F25" w:rsidRPr="00163634">
        <w:rPr>
          <w:rStyle w:val="address"/>
          <w:rFonts w:ascii="Arial" w:hAnsi="Arial" w:cs="Arial"/>
          <w:sz w:val="24"/>
          <w:szCs w:val="24"/>
        </w:rPr>
        <w:t>Chairman</w:t>
      </w:r>
      <w:r w:rsidR="00163634" w:rsidRPr="00163634">
        <w:rPr>
          <w:rStyle w:val="address"/>
          <w:rFonts w:ascii="Arial" w:hAnsi="Arial" w:cs="Arial"/>
          <w:sz w:val="24"/>
          <w:szCs w:val="24"/>
        </w:rPr>
        <w:t xml:space="preserve"> welcomed everyone</w:t>
      </w:r>
    </w:p>
    <w:p w14:paraId="5BEE2F7A" w14:textId="77777777" w:rsidR="006A0D6F" w:rsidRPr="00A51AB7" w:rsidRDefault="006A0D6F" w:rsidP="006A0D6F">
      <w:pPr>
        <w:pStyle w:val="ListParagraph"/>
        <w:spacing w:after="0" w:line="240" w:lineRule="auto"/>
        <w:rPr>
          <w:rStyle w:val="address"/>
          <w:rFonts w:ascii="Arial" w:hAnsi="Arial" w:cs="Arial"/>
          <w:b/>
          <w:bCs/>
          <w:sz w:val="24"/>
          <w:szCs w:val="24"/>
        </w:rPr>
      </w:pPr>
    </w:p>
    <w:p w14:paraId="7515A28D" w14:textId="71524919" w:rsidR="00682926" w:rsidRPr="00163634" w:rsidRDefault="00B038E4" w:rsidP="00440A51">
      <w:pPr>
        <w:pStyle w:val="ListParagraph"/>
        <w:numPr>
          <w:ilvl w:val="0"/>
          <w:numId w:val="2"/>
        </w:numPr>
        <w:spacing w:after="0"/>
        <w:rPr>
          <w:rStyle w:val="address"/>
          <w:rFonts w:ascii="Arial" w:hAnsi="Arial" w:cs="Arial"/>
          <w:sz w:val="24"/>
          <w:szCs w:val="24"/>
        </w:rPr>
      </w:pPr>
      <w:r w:rsidRPr="00B50711">
        <w:rPr>
          <w:rStyle w:val="address"/>
          <w:rFonts w:ascii="Arial" w:hAnsi="Arial" w:cs="Arial"/>
          <w:b/>
          <w:bCs/>
          <w:sz w:val="24"/>
          <w:szCs w:val="24"/>
        </w:rPr>
        <w:t xml:space="preserve">To note </w:t>
      </w:r>
      <w:r w:rsidR="007A1C37" w:rsidRPr="00B50711">
        <w:rPr>
          <w:rStyle w:val="address"/>
          <w:rFonts w:ascii="Arial" w:hAnsi="Arial" w:cs="Arial"/>
          <w:b/>
          <w:bCs/>
          <w:sz w:val="24"/>
          <w:szCs w:val="24"/>
        </w:rPr>
        <w:t>Apologies</w:t>
      </w:r>
      <w:r w:rsidR="00F84C67" w:rsidRPr="00B50711">
        <w:rPr>
          <w:rStyle w:val="address"/>
          <w:rFonts w:ascii="Arial" w:hAnsi="Arial" w:cs="Arial"/>
          <w:b/>
          <w:bCs/>
          <w:sz w:val="24"/>
          <w:szCs w:val="24"/>
        </w:rPr>
        <w:t xml:space="preserve"> </w:t>
      </w:r>
      <w:r w:rsidR="00163634" w:rsidRPr="00163634">
        <w:rPr>
          <w:rStyle w:val="address"/>
          <w:rFonts w:ascii="Arial" w:hAnsi="Arial" w:cs="Arial"/>
          <w:sz w:val="24"/>
          <w:szCs w:val="24"/>
        </w:rPr>
        <w:t xml:space="preserve">– apologies were noted from Cllrs </w:t>
      </w:r>
      <w:r w:rsidR="00163634">
        <w:rPr>
          <w:rStyle w:val="address"/>
          <w:rFonts w:ascii="Arial" w:hAnsi="Arial" w:cs="Arial"/>
          <w:sz w:val="24"/>
          <w:szCs w:val="24"/>
        </w:rPr>
        <w:t>Colin Campbell and Laura Christmas</w:t>
      </w:r>
    </w:p>
    <w:p w14:paraId="55481A22" w14:textId="77777777" w:rsidR="00B50711" w:rsidRPr="00B50711" w:rsidRDefault="00B50711" w:rsidP="00B50711">
      <w:pPr>
        <w:spacing w:after="0"/>
        <w:rPr>
          <w:rStyle w:val="address"/>
          <w:rFonts w:ascii="Arial" w:hAnsi="Arial" w:cs="Arial"/>
          <w:b/>
          <w:bCs/>
          <w:sz w:val="24"/>
          <w:szCs w:val="24"/>
        </w:rPr>
      </w:pPr>
    </w:p>
    <w:p w14:paraId="6BE7A8DC" w14:textId="1A2AED48" w:rsidR="00CD523A" w:rsidRPr="00163634" w:rsidRDefault="00B038E4" w:rsidP="00161F38">
      <w:pPr>
        <w:pStyle w:val="ListParagraph"/>
        <w:numPr>
          <w:ilvl w:val="0"/>
          <w:numId w:val="2"/>
        </w:numPr>
        <w:spacing w:after="0"/>
        <w:rPr>
          <w:rStyle w:val="address"/>
          <w:rFonts w:ascii="Arial" w:hAnsi="Arial" w:cs="Arial"/>
          <w:sz w:val="24"/>
          <w:szCs w:val="24"/>
        </w:rPr>
      </w:pPr>
      <w:r w:rsidRPr="00163634">
        <w:rPr>
          <w:rStyle w:val="address"/>
          <w:rFonts w:ascii="Arial" w:hAnsi="Arial" w:cs="Arial"/>
          <w:sz w:val="24"/>
          <w:szCs w:val="24"/>
        </w:rPr>
        <w:t>T</w:t>
      </w:r>
      <w:r w:rsidR="00163634" w:rsidRPr="00163634">
        <w:rPr>
          <w:rStyle w:val="address"/>
          <w:rFonts w:ascii="Arial" w:hAnsi="Arial" w:cs="Arial"/>
          <w:sz w:val="24"/>
          <w:szCs w:val="24"/>
        </w:rPr>
        <w:t>here were n</w:t>
      </w:r>
      <w:r w:rsidRPr="00163634">
        <w:rPr>
          <w:rStyle w:val="address"/>
          <w:rFonts w:ascii="Arial" w:hAnsi="Arial" w:cs="Arial"/>
          <w:sz w:val="24"/>
          <w:szCs w:val="24"/>
        </w:rPr>
        <w:t xml:space="preserve">o </w:t>
      </w:r>
      <w:r w:rsidR="007A1C37" w:rsidRPr="00163634">
        <w:rPr>
          <w:rStyle w:val="address"/>
          <w:rFonts w:ascii="Arial" w:hAnsi="Arial" w:cs="Arial"/>
          <w:sz w:val="24"/>
          <w:szCs w:val="24"/>
        </w:rPr>
        <w:t>Declaration</w:t>
      </w:r>
      <w:r w:rsidRPr="00163634">
        <w:rPr>
          <w:rStyle w:val="address"/>
          <w:rFonts w:ascii="Arial" w:hAnsi="Arial" w:cs="Arial"/>
          <w:sz w:val="24"/>
          <w:szCs w:val="24"/>
        </w:rPr>
        <w:t>s</w:t>
      </w:r>
      <w:r w:rsidR="007A1C37" w:rsidRPr="00163634">
        <w:rPr>
          <w:rStyle w:val="address"/>
          <w:rFonts w:ascii="Arial" w:hAnsi="Arial" w:cs="Arial"/>
          <w:sz w:val="24"/>
          <w:szCs w:val="24"/>
        </w:rPr>
        <w:t xml:space="preserve"> of Pecuniary Interest</w:t>
      </w:r>
      <w:r w:rsidRPr="00163634">
        <w:rPr>
          <w:rStyle w:val="address"/>
          <w:rFonts w:ascii="Arial" w:hAnsi="Arial" w:cs="Arial"/>
          <w:sz w:val="24"/>
          <w:szCs w:val="24"/>
        </w:rPr>
        <w:t xml:space="preserve"> </w:t>
      </w:r>
      <w:r w:rsidR="00163634" w:rsidRPr="00163634">
        <w:rPr>
          <w:rStyle w:val="address"/>
          <w:rFonts w:ascii="Arial" w:hAnsi="Arial" w:cs="Arial"/>
          <w:sz w:val="24"/>
          <w:szCs w:val="24"/>
        </w:rPr>
        <w:t xml:space="preserve">to note </w:t>
      </w:r>
      <w:r w:rsidRPr="00163634">
        <w:rPr>
          <w:rStyle w:val="address"/>
          <w:rFonts w:ascii="Arial" w:hAnsi="Arial" w:cs="Arial"/>
          <w:sz w:val="24"/>
          <w:szCs w:val="24"/>
        </w:rPr>
        <w:t>or dispensation requests</w:t>
      </w:r>
      <w:r w:rsidR="00163634" w:rsidRPr="00163634">
        <w:rPr>
          <w:rStyle w:val="address"/>
          <w:rFonts w:ascii="Arial" w:hAnsi="Arial" w:cs="Arial"/>
          <w:sz w:val="24"/>
          <w:szCs w:val="24"/>
        </w:rPr>
        <w:t xml:space="preserve"> to </w:t>
      </w:r>
      <w:r w:rsidR="000F4399" w:rsidRPr="00163634">
        <w:rPr>
          <w:rStyle w:val="address"/>
          <w:rFonts w:ascii="Arial" w:hAnsi="Arial" w:cs="Arial"/>
          <w:sz w:val="24"/>
          <w:szCs w:val="24"/>
        </w:rPr>
        <w:t>consider</w:t>
      </w:r>
      <w:r w:rsidR="00363FD4" w:rsidRPr="00163634">
        <w:rPr>
          <w:rStyle w:val="address"/>
          <w:rFonts w:ascii="Arial" w:hAnsi="Arial" w:cs="Arial"/>
          <w:sz w:val="24"/>
          <w:szCs w:val="24"/>
        </w:rPr>
        <w:t>.</w:t>
      </w:r>
      <w:r w:rsidR="00070B03" w:rsidRPr="00163634">
        <w:rPr>
          <w:rStyle w:val="address"/>
          <w:rFonts w:ascii="Arial" w:hAnsi="Arial" w:cs="Arial"/>
          <w:sz w:val="24"/>
          <w:szCs w:val="24"/>
        </w:rPr>
        <w:t xml:space="preserve"> </w:t>
      </w:r>
    </w:p>
    <w:p w14:paraId="1C068669" w14:textId="77777777" w:rsidR="008D0A88" w:rsidRPr="00A51AB7" w:rsidRDefault="008D0A88" w:rsidP="00A51AB7">
      <w:pPr>
        <w:spacing w:after="0"/>
        <w:rPr>
          <w:rStyle w:val="address"/>
          <w:rFonts w:ascii="Arial" w:hAnsi="Arial" w:cs="Arial"/>
          <w:b/>
          <w:bCs/>
          <w:sz w:val="24"/>
          <w:szCs w:val="24"/>
        </w:rPr>
      </w:pPr>
    </w:p>
    <w:p w14:paraId="5F701B7C" w14:textId="2E60A1E4" w:rsidR="00A4406C" w:rsidRPr="00CB1197" w:rsidRDefault="00B038E4" w:rsidP="00CB1197">
      <w:pPr>
        <w:pStyle w:val="ListParagraph"/>
        <w:numPr>
          <w:ilvl w:val="0"/>
          <w:numId w:val="2"/>
        </w:numPr>
        <w:spacing w:after="0"/>
        <w:rPr>
          <w:rStyle w:val="address"/>
          <w:rFonts w:ascii="Arial" w:hAnsi="Arial" w:cs="Arial"/>
          <w:b/>
          <w:bCs/>
          <w:sz w:val="24"/>
          <w:szCs w:val="24"/>
        </w:rPr>
      </w:pPr>
      <w:r w:rsidRPr="00E231C5">
        <w:rPr>
          <w:rStyle w:val="address"/>
          <w:rFonts w:ascii="Arial" w:hAnsi="Arial" w:cs="Arial"/>
          <w:b/>
          <w:bCs/>
          <w:sz w:val="24"/>
          <w:szCs w:val="24"/>
        </w:rPr>
        <w:t>Public session.</w:t>
      </w:r>
      <w:r w:rsidRPr="00E231C5">
        <w:rPr>
          <w:rStyle w:val="address"/>
          <w:rFonts w:ascii="Arial" w:hAnsi="Arial" w:cs="Arial"/>
          <w:sz w:val="24"/>
          <w:szCs w:val="24"/>
        </w:rPr>
        <w:t xml:space="preserve"> </w:t>
      </w:r>
      <w:r w:rsidR="009A3205">
        <w:rPr>
          <w:rStyle w:val="address"/>
          <w:rFonts w:ascii="Arial" w:hAnsi="Arial" w:cs="Arial"/>
          <w:sz w:val="24"/>
          <w:szCs w:val="24"/>
        </w:rPr>
        <w:t>A</w:t>
      </w:r>
      <w:r w:rsidR="00F919BF">
        <w:rPr>
          <w:rStyle w:val="address"/>
          <w:rFonts w:ascii="Arial" w:hAnsi="Arial" w:cs="Arial"/>
          <w:sz w:val="24"/>
          <w:szCs w:val="24"/>
        </w:rPr>
        <w:t xml:space="preserve">ttention was drawn by a </w:t>
      </w:r>
      <w:r w:rsidR="000F4399">
        <w:rPr>
          <w:rStyle w:val="address"/>
          <w:rFonts w:ascii="Arial" w:hAnsi="Arial" w:cs="Arial"/>
          <w:sz w:val="24"/>
          <w:szCs w:val="24"/>
        </w:rPr>
        <w:t>member</w:t>
      </w:r>
      <w:r w:rsidR="00F919BF">
        <w:rPr>
          <w:rStyle w:val="address"/>
          <w:rFonts w:ascii="Arial" w:hAnsi="Arial" w:cs="Arial"/>
          <w:sz w:val="24"/>
          <w:szCs w:val="24"/>
        </w:rPr>
        <w:t xml:space="preserve"> </w:t>
      </w:r>
      <w:r w:rsidR="00E02645">
        <w:rPr>
          <w:rStyle w:val="address"/>
          <w:rFonts w:ascii="Arial" w:hAnsi="Arial" w:cs="Arial"/>
          <w:sz w:val="24"/>
          <w:szCs w:val="24"/>
        </w:rPr>
        <w:t>of</w:t>
      </w:r>
      <w:r w:rsidR="00F919BF">
        <w:rPr>
          <w:rStyle w:val="address"/>
          <w:rFonts w:ascii="Arial" w:hAnsi="Arial" w:cs="Arial"/>
          <w:sz w:val="24"/>
          <w:szCs w:val="24"/>
        </w:rPr>
        <w:t xml:space="preserve"> the public to a </w:t>
      </w:r>
      <w:r w:rsidR="000F4399">
        <w:rPr>
          <w:rStyle w:val="address"/>
          <w:rFonts w:ascii="Arial" w:hAnsi="Arial" w:cs="Arial"/>
          <w:sz w:val="24"/>
          <w:szCs w:val="24"/>
        </w:rPr>
        <w:t>highways</w:t>
      </w:r>
      <w:r w:rsidR="00F919BF">
        <w:rPr>
          <w:rStyle w:val="address"/>
          <w:rFonts w:ascii="Arial" w:hAnsi="Arial" w:cs="Arial"/>
          <w:sz w:val="24"/>
          <w:szCs w:val="24"/>
        </w:rPr>
        <w:t xml:space="preserve"> drain issue in </w:t>
      </w:r>
      <w:r w:rsidR="00ED1D04">
        <w:rPr>
          <w:rStyle w:val="address"/>
          <w:rFonts w:ascii="Arial" w:hAnsi="Arial" w:cs="Arial"/>
          <w:sz w:val="24"/>
          <w:szCs w:val="24"/>
        </w:rPr>
        <w:t>Wood</w:t>
      </w:r>
      <w:r w:rsidR="00F919BF">
        <w:rPr>
          <w:rStyle w:val="address"/>
          <w:rFonts w:ascii="Arial" w:hAnsi="Arial" w:cs="Arial"/>
          <w:sz w:val="24"/>
          <w:szCs w:val="24"/>
        </w:rPr>
        <w:t xml:space="preserve"> Lane </w:t>
      </w:r>
    </w:p>
    <w:p w14:paraId="0B29E8AA" w14:textId="77777777" w:rsidR="00B038E4" w:rsidRPr="00A51AB7" w:rsidRDefault="00B038E4" w:rsidP="00A51AB7">
      <w:pPr>
        <w:spacing w:after="0" w:line="240" w:lineRule="auto"/>
        <w:rPr>
          <w:rStyle w:val="address"/>
          <w:rFonts w:ascii="Arial" w:hAnsi="Arial" w:cs="Arial"/>
          <w:sz w:val="24"/>
          <w:szCs w:val="24"/>
        </w:rPr>
      </w:pPr>
    </w:p>
    <w:p w14:paraId="7FDDAA89" w14:textId="378320EB" w:rsidR="007A7C7F" w:rsidRPr="00ED1D04" w:rsidRDefault="00682926" w:rsidP="00161F38">
      <w:pPr>
        <w:pStyle w:val="ListParagraph"/>
        <w:numPr>
          <w:ilvl w:val="0"/>
          <w:numId w:val="2"/>
        </w:numPr>
        <w:spacing w:after="0" w:line="240" w:lineRule="auto"/>
        <w:rPr>
          <w:rStyle w:val="address"/>
          <w:rFonts w:ascii="Arial" w:hAnsi="Arial" w:cs="Arial"/>
          <w:sz w:val="24"/>
          <w:szCs w:val="24"/>
        </w:rPr>
      </w:pPr>
      <w:r w:rsidRPr="00ED1D04">
        <w:rPr>
          <w:rStyle w:val="address"/>
          <w:rFonts w:ascii="Arial" w:hAnsi="Arial" w:cs="Arial"/>
          <w:sz w:val="24"/>
          <w:szCs w:val="24"/>
        </w:rPr>
        <w:t xml:space="preserve">Council </w:t>
      </w:r>
      <w:r w:rsidR="00ED1D04" w:rsidRPr="00ED1D04">
        <w:rPr>
          <w:rStyle w:val="address"/>
          <w:rFonts w:ascii="Arial" w:hAnsi="Arial" w:cs="Arial"/>
          <w:sz w:val="24"/>
          <w:szCs w:val="24"/>
        </w:rPr>
        <w:t xml:space="preserve">unanimously approved </w:t>
      </w:r>
      <w:r w:rsidRPr="00ED1D04">
        <w:rPr>
          <w:rStyle w:val="address"/>
          <w:rFonts w:ascii="Arial" w:hAnsi="Arial" w:cs="Arial"/>
          <w:sz w:val="24"/>
          <w:szCs w:val="24"/>
        </w:rPr>
        <w:t xml:space="preserve">the </w:t>
      </w:r>
      <w:r w:rsidR="00176EAB" w:rsidRPr="00ED1D04">
        <w:rPr>
          <w:rStyle w:val="address"/>
          <w:rFonts w:ascii="Arial" w:hAnsi="Arial" w:cs="Arial"/>
          <w:sz w:val="24"/>
          <w:szCs w:val="24"/>
        </w:rPr>
        <w:t>M</w:t>
      </w:r>
      <w:r w:rsidRPr="00ED1D04">
        <w:rPr>
          <w:rStyle w:val="address"/>
          <w:rFonts w:ascii="Arial" w:hAnsi="Arial" w:cs="Arial"/>
          <w:sz w:val="24"/>
          <w:szCs w:val="24"/>
        </w:rPr>
        <w:t xml:space="preserve">inutes from </w:t>
      </w:r>
      <w:r w:rsidR="00CB1197" w:rsidRPr="00ED1D04">
        <w:rPr>
          <w:rStyle w:val="address"/>
          <w:rFonts w:ascii="Arial" w:hAnsi="Arial" w:cs="Arial"/>
          <w:sz w:val="24"/>
          <w:szCs w:val="24"/>
        </w:rPr>
        <w:t>8</w:t>
      </w:r>
      <w:r w:rsidR="00CB1197" w:rsidRPr="00ED1D04">
        <w:rPr>
          <w:rStyle w:val="address"/>
          <w:rFonts w:ascii="Arial" w:hAnsi="Arial" w:cs="Arial"/>
          <w:sz w:val="24"/>
          <w:szCs w:val="24"/>
          <w:vertAlign w:val="superscript"/>
        </w:rPr>
        <w:t>th</w:t>
      </w:r>
      <w:r w:rsidR="00CB1197" w:rsidRPr="00ED1D04">
        <w:rPr>
          <w:rStyle w:val="address"/>
          <w:rFonts w:ascii="Arial" w:hAnsi="Arial" w:cs="Arial"/>
          <w:sz w:val="24"/>
          <w:szCs w:val="24"/>
        </w:rPr>
        <w:t xml:space="preserve"> February 2022</w:t>
      </w:r>
      <w:r w:rsidR="008B2E43">
        <w:rPr>
          <w:rStyle w:val="address"/>
          <w:rFonts w:ascii="Arial" w:hAnsi="Arial" w:cs="Arial"/>
          <w:sz w:val="24"/>
          <w:szCs w:val="24"/>
        </w:rPr>
        <w:t xml:space="preserve">, with the </w:t>
      </w:r>
      <w:r w:rsidR="000F4399">
        <w:rPr>
          <w:rStyle w:val="address"/>
          <w:rFonts w:ascii="Arial" w:hAnsi="Arial" w:cs="Arial"/>
          <w:sz w:val="24"/>
          <w:szCs w:val="24"/>
        </w:rPr>
        <w:t>additional</w:t>
      </w:r>
      <w:r w:rsidR="008B2E43">
        <w:rPr>
          <w:rStyle w:val="address"/>
          <w:rFonts w:ascii="Arial" w:hAnsi="Arial" w:cs="Arial"/>
          <w:sz w:val="24"/>
          <w:szCs w:val="24"/>
        </w:rPr>
        <w:t xml:space="preserve"> </w:t>
      </w:r>
      <w:r w:rsidR="00E02645">
        <w:rPr>
          <w:rStyle w:val="address"/>
          <w:rFonts w:ascii="Arial" w:hAnsi="Arial" w:cs="Arial"/>
          <w:sz w:val="24"/>
          <w:szCs w:val="24"/>
        </w:rPr>
        <w:t>note</w:t>
      </w:r>
      <w:r w:rsidR="008B2E43">
        <w:rPr>
          <w:rStyle w:val="address"/>
          <w:rFonts w:ascii="Arial" w:hAnsi="Arial" w:cs="Arial"/>
          <w:sz w:val="24"/>
          <w:szCs w:val="24"/>
        </w:rPr>
        <w:t xml:space="preserve"> that the A458 traffic issues should be </w:t>
      </w:r>
      <w:r w:rsidR="000F4399">
        <w:rPr>
          <w:rStyle w:val="address"/>
          <w:rFonts w:ascii="Arial" w:hAnsi="Arial" w:cs="Arial"/>
          <w:sz w:val="24"/>
          <w:szCs w:val="24"/>
        </w:rPr>
        <w:t>registered</w:t>
      </w:r>
      <w:r w:rsidR="008B2E43">
        <w:rPr>
          <w:rStyle w:val="address"/>
          <w:rFonts w:ascii="Arial" w:hAnsi="Arial" w:cs="Arial"/>
          <w:sz w:val="24"/>
          <w:szCs w:val="24"/>
        </w:rPr>
        <w:t xml:space="preserve"> as a formal </w:t>
      </w:r>
      <w:r w:rsidR="000F4399">
        <w:rPr>
          <w:rStyle w:val="address"/>
          <w:rFonts w:ascii="Arial" w:hAnsi="Arial" w:cs="Arial"/>
          <w:sz w:val="24"/>
          <w:szCs w:val="24"/>
        </w:rPr>
        <w:t>Community</w:t>
      </w:r>
      <w:r w:rsidR="008B2E43">
        <w:rPr>
          <w:rStyle w:val="address"/>
          <w:rFonts w:ascii="Arial" w:hAnsi="Arial" w:cs="Arial"/>
          <w:sz w:val="24"/>
          <w:szCs w:val="24"/>
        </w:rPr>
        <w:t xml:space="preserve"> </w:t>
      </w:r>
      <w:r w:rsidR="00E02645">
        <w:rPr>
          <w:rStyle w:val="address"/>
          <w:rFonts w:ascii="Arial" w:hAnsi="Arial" w:cs="Arial"/>
          <w:sz w:val="24"/>
          <w:szCs w:val="24"/>
        </w:rPr>
        <w:t>Concern</w:t>
      </w:r>
    </w:p>
    <w:p w14:paraId="164BF071" w14:textId="77777777" w:rsidR="007A7C7F" w:rsidRPr="00A51AB7" w:rsidRDefault="007A7C7F" w:rsidP="00A51AB7">
      <w:pPr>
        <w:spacing w:after="0"/>
        <w:rPr>
          <w:rStyle w:val="address"/>
          <w:rFonts w:ascii="Arial" w:hAnsi="Arial" w:cs="Arial"/>
          <w:b/>
          <w:bCs/>
          <w:sz w:val="24"/>
          <w:szCs w:val="24"/>
        </w:rPr>
      </w:pPr>
    </w:p>
    <w:p w14:paraId="1AF5F561" w14:textId="066143B5" w:rsidR="00176EAB" w:rsidRPr="00A104AF" w:rsidRDefault="00682926" w:rsidP="00B50711">
      <w:pPr>
        <w:pStyle w:val="ListParagraph"/>
        <w:numPr>
          <w:ilvl w:val="0"/>
          <w:numId w:val="2"/>
        </w:numPr>
        <w:spacing w:after="0" w:line="240" w:lineRule="auto"/>
        <w:rPr>
          <w:rStyle w:val="address"/>
          <w:rFonts w:ascii="Arial" w:hAnsi="Arial" w:cs="Arial"/>
          <w:sz w:val="24"/>
          <w:szCs w:val="24"/>
        </w:rPr>
      </w:pPr>
      <w:r w:rsidRPr="00A51AB7">
        <w:rPr>
          <w:rStyle w:val="address"/>
          <w:rFonts w:ascii="Arial" w:hAnsi="Arial" w:cs="Arial"/>
          <w:b/>
          <w:bCs/>
          <w:sz w:val="24"/>
          <w:szCs w:val="24"/>
        </w:rPr>
        <w:t>Shropshire Councillor</w:t>
      </w:r>
      <w:r w:rsidR="00E231C5">
        <w:rPr>
          <w:rStyle w:val="address"/>
          <w:rFonts w:ascii="Arial" w:hAnsi="Arial" w:cs="Arial"/>
          <w:b/>
          <w:bCs/>
          <w:sz w:val="24"/>
          <w:szCs w:val="24"/>
        </w:rPr>
        <w:t>’</w:t>
      </w:r>
      <w:r w:rsidRPr="00A51AB7">
        <w:rPr>
          <w:rStyle w:val="address"/>
          <w:rFonts w:ascii="Arial" w:hAnsi="Arial" w:cs="Arial"/>
          <w:b/>
          <w:bCs/>
          <w:sz w:val="24"/>
          <w:szCs w:val="24"/>
        </w:rPr>
        <w:t>s Report</w:t>
      </w:r>
      <w:r w:rsidR="00363FD4" w:rsidRPr="00A51AB7">
        <w:rPr>
          <w:rStyle w:val="address"/>
          <w:rFonts w:ascii="Arial" w:hAnsi="Arial" w:cs="Arial"/>
          <w:b/>
          <w:bCs/>
          <w:sz w:val="24"/>
          <w:szCs w:val="24"/>
        </w:rPr>
        <w:t xml:space="preserve"> </w:t>
      </w:r>
    </w:p>
    <w:p w14:paraId="2EE5985A" w14:textId="77777777" w:rsidR="00A104AF" w:rsidRPr="00A104AF" w:rsidRDefault="00A104AF" w:rsidP="00A104AF">
      <w:pPr>
        <w:pStyle w:val="ListParagraph"/>
        <w:rPr>
          <w:rStyle w:val="address"/>
          <w:rFonts w:ascii="Arial" w:hAnsi="Arial" w:cs="Arial"/>
          <w:sz w:val="24"/>
          <w:szCs w:val="24"/>
        </w:rPr>
      </w:pPr>
    </w:p>
    <w:p w14:paraId="697C0935" w14:textId="77777777" w:rsidR="00164C27" w:rsidRDefault="00A104AF" w:rsidP="00A104AF">
      <w:pPr>
        <w:pStyle w:val="ListParagraph"/>
        <w:spacing w:after="0" w:line="240" w:lineRule="auto"/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>Cllr Claire Wild drew attention to the</w:t>
      </w:r>
      <w:r w:rsidR="00164C27">
        <w:rPr>
          <w:rStyle w:val="address"/>
          <w:rFonts w:ascii="Arial" w:hAnsi="Arial" w:cs="Arial"/>
          <w:sz w:val="24"/>
          <w:szCs w:val="24"/>
        </w:rPr>
        <w:t>:</w:t>
      </w:r>
    </w:p>
    <w:p w14:paraId="1635F430" w14:textId="2C82A25A" w:rsidR="00A104AF" w:rsidRDefault="000F4399" w:rsidP="00164C27">
      <w:pPr>
        <w:pStyle w:val="ListParagraph"/>
        <w:numPr>
          <w:ilvl w:val="0"/>
          <w:numId w:val="23"/>
        </w:numPr>
        <w:spacing w:after="0" w:line="240" w:lineRule="auto"/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>importance</w:t>
      </w:r>
      <w:r w:rsidR="00A104AF">
        <w:rPr>
          <w:rStyle w:val="address"/>
          <w:rFonts w:ascii="Arial" w:hAnsi="Arial" w:cs="Arial"/>
          <w:sz w:val="24"/>
          <w:szCs w:val="24"/>
        </w:rPr>
        <w:t xml:space="preserve"> of res</w:t>
      </w:r>
      <w:r w:rsidR="00E02645">
        <w:rPr>
          <w:rStyle w:val="address"/>
          <w:rFonts w:ascii="Arial" w:hAnsi="Arial" w:cs="Arial"/>
          <w:sz w:val="24"/>
          <w:szCs w:val="24"/>
        </w:rPr>
        <w:t xml:space="preserve">idents </w:t>
      </w:r>
      <w:r w:rsidR="00164C27">
        <w:rPr>
          <w:rStyle w:val="address"/>
          <w:rFonts w:ascii="Arial" w:hAnsi="Arial" w:cs="Arial"/>
          <w:sz w:val="24"/>
          <w:szCs w:val="24"/>
        </w:rPr>
        <w:t xml:space="preserve">ensuring </w:t>
      </w:r>
      <w:r w:rsidR="00E02645">
        <w:rPr>
          <w:rStyle w:val="address"/>
          <w:rFonts w:ascii="Arial" w:hAnsi="Arial" w:cs="Arial"/>
          <w:sz w:val="24"/>
          <w:szCs w:val="24"/>
        </w:rPr>
        <w:t xml:space="preserve">they </w:t>
      </w:r>
      <w:r w:rsidR="00A104AF">
        <w:rPr>
          <w:rStyle w:val="address"/>
          <w:rFonts w:ascii="Arial" w:hAnsi="Arial" w:cs="Arial"/>
          <w:sz w:val="24"/>
          <w:szCs w:val="24"/>
        </w:rPr>
        <w:t>had adequate supplies of heating oil</w:t>
      </w:r>
    </w:p>
    <w:p w14:paraId="594CD50C" w14:textId="304CA5F4" w:rsidR="00387BCA" w:rsidRDefault="00387BCA" w:rsidP="00164C27">
      <w:pPr>
        <w:pStyle w:val="ListParagraph"/>
        <w:numPr>
          <w:ilvl w:val="0"/>
          <w:numId w:val="23"/>
        </w:numPr>
        <w:spacing w:after="0" w:line="240" w:lineRule="auto"/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>rise in Covid 19 cases in the county</w:t>
      </w:r>
    </w:p>
    <w:p w14:paraId="486A6CAB" w14:textId="138696BB" w:rsidR="00387BCA" w:rsidRDefault="00387BCA" w:rsidP="00164C27">
      <w:pPr>
        <w:pStyle w:val="ListParagraph"/>
        <w:numPr>
          <w:ilvl w:val="0"/>
          <w:numId w:val="23"/>
        </w:numPr>
        <w:spacing w:after="0" w:line="240" w:lineRule="auto"/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 xml:space="preserve">accident </w:t>
      </w:r>
      <w:r w:rsidR="00227FFC">
        <w:rPr>
          <w:rStyle w:val="address"/>
          <w:rFonts w:ascii="Arial" w:hAnsi="Arial" w:cs="Arial"/>
          <w:sz w:val="24"/>
          <w:szCs w:val="24"/>
        </w:rPr>
        <w:t xml:space="preserve">on A458 at Harley </w:t>
      </w:r>
      <w:r>
        <w:rPr>
          <w:rStyle w:val="address"/>
          <w:rFonts w:ascii="Arial" w:hAnsi="Arial" w:cs="Arial"/>
          <w:sz w:val="24"/>
          <w:szCs w:val="24"/>
        </w:rPr>
        <w:t>was caused by a health issue and not the road itself</w:t>
      </w:r>
    </w:p>
    <w:p w14:paraId="5DA1C4C2" w14:textId="77777777" w:rsidR="00A104AF" w:rsidRPr="00B50711" w:rsidRDefault="00A104AF" w:rsidP="00A104AF">
      <w:pPr>
        <w:pStyle w:val="ListParagraph"/>
        <w:spacing w:after="0" w:line="240" w:lineRule="auto"/>
        <w:rPr>
          <w:rStyle w:val="address"/>
          <w:rFonts w:ascii="Arial" w:hAnsi="Arial" w:cs="Arial"/>
          <w:sz w:val="24"/>
          <w:szCs w:val="24"/>
        </w:rPr>
      </w:pPr>
    </w:p>
    <w:p w14:paraId="68D351A5" w14:textId="77777777" w:rsidR="00176EAB" w:rsidRPr="00176EAB" w:rsidRDefault="00176EAB" w:rsidP="00176EAB">
      <w:pPr>
        <w:pStyle w:val="ListParagraph"/>
        <w:rPr>
          <w:rStyle w:val="address"/>
          <w:rFonts w:ascii="Arial" w:hAnsi="Arial" w:cs="Arial"/>
          <w:b/>
          <w:bCs/>
          <w:sz w:val="24"/>
          <w:szCs w:val="24"/>
        </w:rPr>
      </w:pPr>
    </w:p>
    <w:p w14:paraId="2AE95D77" w14:textId="7C3BBCCC" w:rsidR="00F82045" w:rsidRPr="00F82045" w:rsidRDefault="00F22B45" w:rsidP="00F82045">
      <w:pPr>
        <w:pStyle w:val="ListParagraph"/>
        <w:numPr>
          <w:ilvl w:val="0"/>
          <w:numId w:val="2"/>
        </w:numPr>
        <w:spacing w:after="0"/>
        <w:rPr>
          <w:rStyle w:val="address"/>
          <w:rFonts w:ascii="Arial" w:hAnsi="Arial" w:cs="Arial"/>
          <w:b/>
          <w:bCs/>
          <w:sz w:val="24"/>
          <w:szCs w:val="24"/>
        </w:rPr>
      </w:pPr>
      <w:r w:rsidRPr="00A51AB7">
        <w:rPr>
          <w:rStyle w:val="address"/>
          <w:rFonts w:ascii="Arial" w:hAnsi="Arial" w:cs="Arial"/>
          <w:b/>
          <w:bCs/>
          <w:sz w:val="24"/>
          <w:szCs w:val="24"/>
        </w:rPr>
        <w:t>Planning matters</w:t>
      </w:r>
      <w:r w:rsidR="000C3A12" w:rsidRPr="00A51AB7">
        <w:rPr>
          <w:rStyle w:val="address"/>
          <w:rFonts w:ascii="Arial" w:hAnsi="Arial" w:cs="Arial"/>
          <w:b/>
          <w:bCs/>
          <w:sz w:val="24"/>
          <w:szCs w:val="24"/>
        </w:rPr>
        <w:t>:</w:t>
      </w:r>
    </w:p>
    <w:p w14:paraId="7B3EA849" w14:textId="6DA6393A" w:rsidR="006940AA" w:rsidRPr="006940AA" w:rsidRDefault="006940AA" w:rsidP="00AE265D">
      <w:pPr>
        <w:pStyle w:val="ListParagraph"/>
        <w:numPr>
          <w:ilvl w:val="0"/>
          <w:numId w:val="16"/>
        </w:numPr>
        <w:spacing w:after="0"/>
        <w:rPr>
          <w:rStyle w:val="address"/>
          <w:rFonts w:ascii="Arial" w:hAnsi="Arial" w:cs="Arial"/>
          <w:sz w:val="24"/>
          <w:szCs w:val="24"/>
        </w:rPr>
      </w:pPr>
      <w:r w:rsidRPr="006940AA">
        <w:rPr>
          <w:rStyle w:val="address"/>
          <w:rFonts w:ascii="Arial" w:hAnsi="Arial" w:cs="Arial"/>
          <w:b/>
          <w:bCs/>
          <w:sz w:val="24"/>
          <w:szCs w:val="24"/>
        </w:rPr>
        <w:t>Decisions</w:t>
      </w:r>
      <w:r w:rsidR="00654DAE">
        <w:rPr>
          <w:rStyle w:val="address"/>
          <w:rFonts w:ascii="Arial" w:hAnsi="Arial" w:cs="Arial"/>
          <w:b/>
          <w:bCs/>
          <w:sz w:val="24"/>
          <w:szCs w:val="24"/>
        </w:rPr>
        <w:t xml:space="preserve"> if any</w:t>
      </w:r>
      <w:r w:rsidR="00FA682D">
        <w:rPr>
          <w:rStyle w:val="address"/>
          <w:rFonts w:ascii="Arial" w:hAnsi="Arial" w:cs="Arial"/>
          <w:b/>
          <w:bCs/>
          <w:sz w:val="24"/>
          <w:szCs w:val="24"/>
        </w:rPr>
        <w:t xml:space="preserve"> to note</w:t>
      </w:r>
      <w:r w:rsidRPr="006940AA">
        <w:rPr>
          <w:rStyle w:val="address"/>
          <w:rFonts w:ascii="Arial" w:hAnsi="Arial" w:cs="Arial"/>
          <w:b/>
          <w:bCs/>
          <w:sz w:val="24"/>
          <w:szCs w:val="24"/>
        </w:rPr>
        <w:t>: see appendix A</w:t>
      </w:r>
      <w:r w:rsidR="007112AF">
        <w:rPr>
          <w:rStyle w:val="address"/>
          <w:rFonts w:ascii="Arial" w:hAnsi="Arial" w:cs="Arial"/>
          <w:b/>
          <w:bCs/>
          <w:sz w:val="24"/>
          <w:szCs w:val="24"/>
        </w:rPr>
        <w:t xml:space="preserve"> - </w:t>
      </w:r>
      <w:r w:rsidR="007112AF" w:rsidRPr="007112AF">
        <w:rPr>
          <w:rStyle w:val="address"/>
          <w:rFonts w:ascii="Arial" w:hAnsi="Arial" w:cs="Arial"/>
          <w:sz w:val="24"/>
          <w:szCs w:val="24"/>
        </w:rPr>
        <w:t>none</w:t>
      </w:r>
    </w:p>
    <w:p w14:paraId="3B8FA1CE" w14:textId="326E8C7F" w:rsidR="006136C8" w:rsidRPr="007112AF" w:rsidRDefault="000766C0" w:rsidP="00AE265D">
      <w:pPr>
        <w:pStyle w:val="ListParagraph"/>
        <w:numPr>
          <w:ilvl w:val="0"/>
          <w:numId w:val="16"/>
        </w:numPr>
        <w:spacing w:after="0"/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b/>
          <w:bCs/>
          <w:sz w:val="24"/>
          <w:szCs w:val="24"/>
        </w:rPr>
        <w:t>Determine</w:t>
      </w:r>
      <w:r w:rsidR="00FA682D">
        <w:rPr>
          <w:rStyle w:val="address"/>
          <w:rFonts w:ascii="Arial" w:hAnsi="Arial" w:cs="Arial"/>
          <w:b/>
          <w:bCs/>
          <w:sz w:val="24"/>
          <w:szCs w:val="24"/>
        </w:rPr>
        <w:t xml:space="preserve"> response to n</w:t>
      </w:r>
      <w:r w:rsidR="00604799" w:rsidRPr="006940AA">
        <w:rPr>
          <w:rStyle w:val="address"/>
          <w:rFonts w:ascii="Arial" w:hAnsi="Arial" w:cs="Arial"/>
          <w:b/>
          <w:bCs/>
          <w:sz w:val="24"/>
          <w:szCs w:val="24"/>
        </w:rPr>
        <w:t>ew Planning Applications</w:t>
      </w:r>
      <w:r w:rsidR="00654DAE">
        <w:rPr>
          <w:rStyle w:val="address"/>
          <w:rFonts w:ascii="Arial" w:hAnsi="Arial" w:cs="Arial"/>
          <w:b/>
          <w:bCs/>
          <w:sz w:val="24"/>
          <w:szCs w:val="24"/>
        </w:rPr>
        <w:t xml:space="preserve"> if any</w:t>
      </w:r>
      <w:r w:rsidR="000C3A12" w:rsidRPr="006940AA">
        <w:rPr>
          <w:rStyle w:val="address"/>
          <w:rFonts w:ascii="Arial" w:hAnsi="Arial" w:cs="Arial"/>
          <w:b/>
          <w:bCs/>
          <w:sz w:val="24"/>
          <w:szCs w:val="24"/>
        </w:rPr>
        <w:t>:</w:t>
      </w:r>
      <w:r w:rsidR="00232BA2" w:rsidRPr="006940AA">
        <w:rPr>
          <w:rStyle w:val="address"/>
          <w:rFonts w:ascii="Arial" w:hAnsi="Arial" w:cs="Arial"/>
          <w:b/>
          <w:bCs/>
          <w:sz w:val="24"/>
          <w:szCs w:val="24"/>
        </w:rPr>
        <w:t xml:space="preserve"> see appendix A</w:t>
      </w:r>
      <w:r w:rsidR="007112AF">
        <w:rPr>
          <w:rStyle w:val="address"/>
          <w:rFonts w:ascii="Arial" w:hAnsi="Arial" w:cs="Arial"/>
          <w:b/>
          <w:bCs/>
          <w:sz w:val="24"/>
          <w:szCs w:val="24"/>
        </w:rPr>
        <w:t xml:space="preserve"> – </w:t>
      </w:r>
      <w:r w:rsidR="00CE39D9">
        <w:rPr>
          <w:rStyle w:val="address"/>
          <w:rFonts w:ascii="Arial" w:hAnsi="Arial" w:cs="Arial"/>
          <w:sz w:val="24"/>
          <w:szCs w:val="24"/>
        </w:rPr>
        <w:t xml:space="preserve">Council </w:t>
      </w:r>
      <w:r w:rsidR="000F4399">
        <w:rPr>
          <w:rStyle w:val="address"/>
          <w:rFonts w:ascii="Arial" w:hAnsi="Arial" w:cs="Arial"/>
          <w:sz w:val="24"/>
          <w:szCs w:val="24"/>
        </w:rPr>
        <w:t>noted</w:t>
      </w:r>
      <w:r w:rsidR="00CE39D9">
        <w:rPr>
          <w:rStyle w:val="address"/>
          <w:rFonts w:ascii="Arial" w:hAnsi="Arial" w:cs="Arial"/>
          <w:sz w:val="24"/>
          <w:szCs w:val="24"/>
        </w:rPr>
        <w:t xml:space="preserve"> the outline application and </w:t>
      </w:r>
      <w:r w:rsidR="009A3205">
        <w:rPr>
          <w:rStyle w:val="address"/>
          <w:rFonts w:ascii="Arial" w:hAnsi="Arial" w:cs="Arial"/>
          <w:sz w:val="24"/>
          <w:szCs w:val="24"/>
        </w:rPr>
        <w:t xml:space="preserve">maintained its objection </w:t>
      </w:r>
      <w:r w:rsidR="00AB540D">
        <w:rPr>
          <w:rStyle w:val="address"/>
          <w:rFonts w:ascii="Arial" w:hAnsi="Arial" w:cs="Arial"/>
          <w:sz w:val="24"/>
          <w:szCs w:val="24"/>
        </w:rPr>
        <w:t>pay</w:t>
      </w:r>
      <w:r w:rsidR="00E26A56">
        <w:rPr>
          <w:rStyle w:val="address"/>
          <w:rFonts w:ascii="Arial" w:hAnsi="Arial" w:cs="Arial"/>
          <w:sz w:val="24"/>
          <w:szCs w:val="24"/>
        </w:rPr>
        <w:t>ing</w:t>
      </w:r>
      <w:r w:rsidR="00AB540D">
        <w:rPr>
          <w:rStyle w:val="address"/>
          <w:rFonts w:ascii="Arial" w:hAnsi="Arial" w:cs="Arial"/>
          <w:sz w:val="24"/>
          <w:szCs w:val="24"/>
        </w:rPr>
        <w:t xml:space="preserve"> </w:t>
      </w:r>
      <w:r w:rsidR="00E02645">
        <w:rPr>
          <w:rStyle w:val="address"/>
          <w:rFonts w:ascii="Arial" w:hAnsi="Arial" w:cs="Arial"/>
          <w:sz w:val="24"/>
          <w:szCs w:val="24"/>
        </w:rPr>
        <w:t>particular</w:t>
      </w:r>
      <w:r w:rsidR="00AB540D">
        <w:rPr>
          <w:rStyle w:val="address"/>
          <w:rFonts w:ascii="Arial" w:hAnsi="Arial" w:cs="Arial"/>
          <w:sz w:val="24"/>
          <w:szCs w:val="24"/>
        </w:rPr>
        <w:t xml:space="preserve"> attention to the </w:t>
      </w:r>
      <w:r w:rsidR="000F4399">
        <w:rPr>
          <w:rStyle w:val="address"/>
          <w:rFonts w:ascii="Arial" w:hAnsi="Arial" w:cs="Arial"/>
          <w:sz w:val="24"/>
          <w:szCs w:val="24"/>
        </w:rPr>
        <w:t>importance</w:t>
      </w:r>
      <w:r w:rsidR="00AB540D">
        <w:rPr>
          <w:rStyle w:val="address"/>
          <w:rFonts w:ascii="Arial" w:hAnsi="Arial" w:cs="Arial"/>
          <w:sz w:val="24"/>
          <w:szCs w:val="24"/>
        </w:rPr>
        <w:t xml:space="preserve"> of </w:t>
      </w:r>
      <w:r w:rsidR="00E02645">
        <w:rPr>
          <w:rStyle w:val="address"/>
          <w:rFonts w:ascii="Arial" w:hAnsi="Arial" w:cs="Arial"/>
          <w:sz w:val="24"/>
          <w:szCs w:val="24"/>
        </w:rPr>
        <w:t>arrangements</w:t>
      </w:r>
      <w:r w:rsidR="00AB540D">
        <w:rPr>
          <w:rStyle w:val="address"/>
          <w:rFonts w:ascii="Arial" w:hAnsi="Arial" w:cs="Arial"/>
          <w:sz w:val="24"/>
          <w:szCs w:val="24"/>
        </w:rPr>
        <w:t xml:space="preserve"> for an adequate footpath</w:t>
      </w:r>
      <w:r w:rsidR="003C7899">
        <w:rPr>
          <w:rStyle w:val="address"/>
          <w:rFonts w:ascii="Arial" w:hAnsi="Arial" w:cs="Arial"/>
          <w:sz w:val="24"/>
          <w:szCs w:val="24"/>
        </w:rPr>
        <w:t xml:space="preserve">, and to seek to </w:t>
      </w:r>
      <w:r w:rsidR="000F4399">
        <w:rPr>
          <w:rStyle w:val="address"/>
          <w:rFonts w:ascii="Arial" w:hAnsi="Arial" w:cs="Arial"/>
          <w:sz w:val="24"/>
          <w:szCs w:val="24"/>
        </w:rPr>
        <w:t>ensure</w:t>
      </w:r>
      <w:r w:rsidR="003C7899">
        <w:rPr>
          <w:rStyle w:val="address"/>
          <w:rFonts w:ascii="Arial" w:hAnsi="Arial" w:cs="Arial"/>
          <w:sz w:val="24"/>
          <w:szCs w:val="24"/>
        </w:rPr>
        <w:t xml:space="preserve"> that the </w:t>
      </w:r>
      <w:r w:rsidR="00E02645">
        <w:rPr>
          <w:rStyle w:val="address"/>
          <w:rFonts w:ascii="Arial" w:hAnsi="Arial" w:cs="Arial"/>
          <w:sz w:val="24"/>
          <w:szCs w:val="24"/>
        </w:rPr>
        <w:t>development</w:t>
      </w:r>
      <w:r w:rsidR="003C7899">
        <w:rPr>
          <w:rStyle w:val="address"/>
          <w:rFonts w:ascii="Arial" w:hAnsi="Arial" w:cs="Arial"/>
          <w:sz w:val="24"/>
          <w:szCs w:val="24"/>
        </w:rPr>
        <w:t xml:space="preserve"> was suited to the </w:t>
      </w:r>
      <w:r w:rsidR="000F4399">
        <w:rPr>
          <w:rStyle w:val="address"/>
          <w:rFonts w:ascii="Arial" w:hAnsi="Arial" w:cs="Arial"/>
          <w:sz w:val="24"/>
          <w:szCs w:val="24"/>
        </w:rPr>
        <w:t>location</w:t>
      </w:r>
      <w:r w:rsidR="003C7899">
        <w:rPr>
          <w:rStyle w:val="address"/>
          <w:rFonts w:ascii="Arial" w:hAnsi="Arial" w:cs="Arial"/>
          <w:sz w:val="24"/>
          <w:szCs w:val="24"/>
        </w:rPr>
        <w:t xml:space="preserve">, </w:t>
      </w:r>
      <w:r w:rsidR="009122F9">
        <w:rPr>
          <w:rStyle w:val="address"/>
          <w:rFonts w:ascii="Arial" w:hAnsi="Arial" w:cs="Arial"/>
          <w:sz w:val="24"/>
          <w:szCs w:val="24"/>
        </w:rPr>
        <w:t xml:space="preserve">including </w:t>
      </w:r>
      <w:r w:rsidR="003C7899">
        <w:rPr>
          <w:rStyle w:val="address"/>
          <w:rFonts w:ascii="Arial" w:hAnsi="Arial" w:cs="Arial"/>
          <w:sz w:val="24"/>
          <w:szCs w:val="24"/>
        </w:rPr>
        <w:t xml:space="preserve">its access/egress </w:t>
      </w:r>
      <w:r w:rsidR="000F4399">
        <w:rPr>
          <w:rStyle w:val="address"/>
          <w:rFonts w:ascii="Arial" w:hAnsi="Arial" w:cs="Arial"/>
          <w:sz w:val="24"/>
          <w:szCs w:val="24"/>
        </w:rPr>
        <w:t>arrangements</w:t>
      </w:r>
      <w:r w:rsidR="00CE39D9">
        <w:rPr>
          <w:rStyle w:val="address"/>
          <w:rFonts w:ascii="Arial" w:hAnsi="Arial" w:cs="Arial"/>
          <w:sz w:val="24"/>
          <w:szCs w:val="24"/>
        </w:rPr>
        <w:t xml:space="preserve"> </w:t>
      </w:r>
    </w:p>
    <w:p w14:paraId="0F38BE76" w14:textId="77777777" w:rsidR="00176EAB" w:rsidRPr="00176EAB" w:rsidRDefault="00176EAB" w:rsidP="00176EAB">
      <w:pPr>
        <w:pStyle w:val="ListParagraph"/>
        <w:rPr>
          <w:rStyle w:val="address"/>
          <w:rFonts w:ascii="Arial" w:hAnsi="Arial" w:cs="Arial"/>
          <w:b/>
          <w:bCs/>
          <w:sz w:val="24"/>
          <w:szCs w:val="24"/>
        </w:rPr>
      </w:pPr>
    </w:p>
    <w:p w14:paraId="59829E5E" w14:textId="2D7CEDB9" w:rsidR="00246F2E" w:rsidRPr="006136C8" w:rsidRDefault="00246F2E" w:rsidP="00161F38">
      <w:pPr>
        <w:pStyle w:val="ListParagraph"/>
        <w:numPr>
          <w:ilvl w:val="0"/>
          <w:numId w:val="2"/>
        </w:numPr>
        <w:rPr>
          <w:rStyle w:val="address"/>
          <w:rFonts w:ascii="Arial" w:hAnsi="Arial" w:cs="Arial"/>
          <w:sz w:val="24"/>
          <w:szCs w:val="24"/>
        </w:rPr>
      </w:pPr>
      <w:r w:rsidRPr="00246F2E">
        <w:rPr>
          <w:rStyle w:val="address"/>
          <w:rFonts w:ascii="Arial" w:hAnsi="Arial" w:cs="Arial"/>
          <w:b/>
          <w:bCs/>
          <w:sz w:val="24"/>
          <w:szCs w:val="24"/>
        </w:rPr>
        <w:t>Smartwater:</w:t>
      </w:r>
      <w:r>
        <w:rPr>
          <w:rStyle w:val="address"/>
          <w:rFonts w:ascii="Arial" w:hAnsi="Arial" w:cs="Arial"/>
          <w:sz w:val="24"/>
          <w:szCs w:val="24"/>
        </w:rPr>
        <w:t xml:space="preserve"> Update </w:t>
      </w:r>
      <w:r w:rsidR="00C26370">
        <w:rPr>
          <w:rStyle w:val="address"/>
          <w:rFonts w:ascii="Arial" w:hAnsi="Arial" w:cs="Arial"/>
          <w:sz w:val="24"/>
          <w:szCs w:val="24"/>
        </w:rPr>
        <w:t xml:space="preserve">and decision </w:t>
      </w:r>
      <w:r>
        <w:rPr>
          <w:rStyle w:val="address"/>
          <w:rFonts w:ascii="Arial" w:hAnsi="Arial" w:cs="Arial"/>
          <w:sz w:val="24"/>
          <w:szCs w:val="24"/>
        </w:rPr>
        <w:t>on proposal to purchase Smartwater for residents</w:t>
      </w:r>
      <w:r w:rsidR="00D775DB">
        <w:rPr>
          <w:rStyle w:val="address"/>
          <w:rFonts w:ascii="Arial" w:hAnsi="Arial" w:cs="Arial"/>
          <w:sz w:val="24"/>
          <w:szCs w:val="24"/>
        </w:rPr>
        <w:t xml:space="preserve">. Council RESOLVED to </w:t>
      </w:r>
      <w:r w:rsidR="000F4399">
        <w:rPr>
          <w:rStyle w:val="address"/>
          <w:rFonts w:ascii="Arial" w:hAnsi="Arial" w:cs="Arial"/>
          <w:sz w:val="24"/>
          <w:szCs w:val="24"/>
        </w:rPr>
        <w:t>purchase</w:t>
      </w:r>
      <w:r w:rsidR="00D775DB">
        <w:rPr>
          <w:rStyle w:val="address"/>
          <w:rFonts w:ascii="Arial" w:hAnsi="Arial" w:cs="Arial"/>
          <w:sz w:val="24"/>
          <w:szCs w:val="24"/>
        </w:rPr>
        <w:t xml:space="preserve"> 20 kits to sell to interested </w:t>
      </w:r>
      <w:r w:rsidR="000F4399">
        <w:rPr>
          <w:rStyle w:val="address"/>
          <w:rFonts w:ascii="Arial" w:hAnsi="Arial" w:cs="Arial"/>
          <w:sz w:val="24"/>
          <w:szCs w:val="24"/>
        </w:rPr>
        <w:t>residents</w:t>
      </w:r>
      <w:r w:rsidR="00D775DB">
        <w:rPr>
          <w:rStyle w:val="address"/>
          <w:rFonts w:ascii="Arial" w:hAnsi="Arial" w:cs="Arial"/>
          <w:sz w:val="24"/>
          <w:szCs w:val="24"/>
        </w:rPr>
        <w:t xml:space="preserve"> at a </w:t>
      </w:r>
      <w:r w:rsidR="009122F9">
        <w:rPr>
          <w:rStyle w:val="address"/>
          <w:rFonts w:ascii="Arial" w:hAnsi="Arial" w:cs="Arial"/>
          <w:sz w:val="24"/>
          <w:szCs w:val="24"/>
        </w:rPr>
        <w:t xml:space="preserve">reduced price </w:t>
      </w:r>
      <w:r w:rsidR="00D775DB">
        <w:rPr>
          <w:rStyle w:val="address"/>
          <w:rFonts w:ascii="Arial" w:hAnsi="Arial" w:cs="Arial"/>
          <w:sz w:val="24"/>
          <w:szCs w:val="24"/>
        </w:rPr>
        <w:t>(£20)</w:t>
      </w:r>
      <w:r w:rsidR="00784C43">
        <w:rPr>
          <w:rStyle w:val="address"/>
          <w:rFonts w:ascii="Arial" w:hAnsi="Arial" w:cs="Arial"/>
          <w:sz w:val="24"/>
          <w:szCs w:val="24"/>
        </w:rPr>
        <w:t xml:space="preserve"> and to </w:t>
      </w:r>
      <w:r w:rsidR="00CD45E1">
        <w:rPr>
          <w:rStyle w:val="address"/>
          <w:rFonts w:ascii="Arial" w:hAnsi="Arial" w:cs="Arial"/>
          <w:sz w:val="24"/>
          <w:szCs w:val="24"/>
        </w:rPr>
        <w:t>consider</w:t>
      </w:r>
      <w:r w:rsidR="00784C43">
        <w:rPr>
          <w:rStyle w:val="address"/>
          <w:rFonts w:ascii="Arial" w:hAnsi="Arial" w:cs="Arial"/>
          <w:sz w:val="24"/>
          <w:szCs w:val="24"/>
        </w:rPr>
        <w:t xml:space="preserve"> further </w:t>
      </w:r>
      <w:r w:rsidR="009122F9">
        <w:rPr>
          <w:rStyle w:val="address"/>
          <w:rFonts w:ascii="Arial" w:hAnsi="Arial" w:cs="Arial"/>
          <w:sz w:val="24"/>
          <w:szCs w:val="24"/>
        </w:rPr>
        <w:t>purchase</w:t>
      </w:r>
      <w:r w:rsidR="00784C43">
        <w:rPr>
          <w:rStyle w:val="address"/>
          <w:rFonts w:ascii="Arial" w:hAnsi="Arial" w:cs="Arial"/>
          <w:sz w:val="24"/>
          <w:szCs w:val="24"/>
        </w:rPr>
        <w:t xml:space="preserve"> </w:t>
      </w:r>
      <w:r w:rsidR="009122F9">
        <w:rPr>
          <w:rStyle w:val="address"/>
          <w:rFonts w:ascii="Arial" w:hAnsi="Arial" w:cs="Arial"/>
          <w:sz w:val="24"/>
          <w:szCs w:val="24"/>
        </w:rPr>
        <w:t>depending</w:t>
      </w:r>
      <w:r w:rsidR="00784C43">
        <w:rPr>
          <w:rStyle w:val="address"/>
          <w:rFonts w:ascii="Arial" w:hAnsi="Arial" w:cs="Arial"/>
          <w:sz w:val="24"/>
          <w:szCs w:val="24"/>
        </w:rPr>
        <w:t xml:space="preserve"> on </w:t>
      </w:r>
      <w:r w:rsidR="00CD45E1">
        <w:rPr>
          <w:rStyle w:val="address"/>
          <w:rFonts w:ascii="Arial" w:hAnsi="Arial" w:cs="Arial"/>
          <w:sz w:val="24"/>
          <w:szCs w:val="24"/>
        </w:rPr>
        <w:t>demand</w:t>
      </w:r>
    </w:p>
    <w:p w14:paraId="7D1BA7C7" w14:textId="77777777" w:rsidR="006136C8" w:rsidRDefault="006136C8" w:rsidP="006136C8">
      <w:pPr>
        <w:pStyle w:val="ListParagraph"/>
        <w:rPr>
          <w:rStyle w:val="address"/>
          <w:rFonts w:ascii="Arial" w:hAnsi="Arial" w:cs="Arial"/>
          <w:b/>
          <w:bCs/>
          <w:sz w:val="24"/>
          <w:szCs w:val="24"/>
        </w:rPr>
      </w:pPr>
    </w:p>
    <w:p w14:paraId="24AB1961" w14:textId="1DC22199" w:rsidR="006E1316" w:rsidRDefault="00F22B45" w:rsidP="00161F38">
      <w:pPr>
        <w:pStyle w:val="ListParagraph"/>
        <w:numPr>
          <w:ilvl w:val="0"/>
          <w:numId w:val="2"/>
        </w:numPr>
        <w:rPr>
          <w:rStyle w:val="address"/>
          <w:rFonts w:ascii="Arial" w:hAnsi="Arial" w:cs="Arial"/>
          <w:b/>
          <w:bCs/>
          <w:sz w:val="24"/>
          <w:szCs w:val="24"/>
        </w:rPr>
      </w:pPr>
      <w:r w:rsidRPr="00A51AB7">
        <w:rPr>
          <w:rStyle w:val="address"/>
          <w:rFonts w:ascii="Arial" w:hAnsi="Arial" w:cs="Arial"/>
          <w:b/>
          <w:bCs/>
          <w:sz w:val="24"/>
          <w:szCs w:val="24"/>
        </w:rPr>
        <w:t xml:space="preserve">Highways </w:t>
      </w:r>
      <w:r w:rsidR="00740916" w:rsidRPr="00A51AB7">
        <w:rPr>
          <w:rStyle w:val="address"/>
          <w:rFonts w:ascii="Arial" w:hAnsi="Arial" w:cs="Arial"/>
          <w:b/>
          <w:bCs/>
          <w:sz w:val="24"/>
          <w:szCs w:val="24"/>
        </w:rPr>
        <w:t>matters</w:t>
      </w:r>
      <w:r w:rsidR="000C3A12" w:rsidRPr="00A51AB7">
        <w:rPr>
          <w:rStyle w:val="address"/>
          <w:rFonts w:ascii="Arial" w:hAnsi="Arial" w:cs="Arial"/>
          <w:b/>
          <w:bCs/>
          <w:sz w:val="24"/>
          <w:szCs w:val="24"/>
        </w:rPr>
        <w:t>:</w:t>
      </w:r>
    </w:p>
    <w:p w14:paraId="295981E8" w14:textId="77777777" w:rsidR="00736484" w:rsidRDefault="006C1EB6" w:rsidP="00A533B0">
      <w:pPr>
        <w:pStyle w:val="ListParagraph"/>
        <w:numPr>
          <w:ilvl w:val="0"/>
          <w:numId w:val="15"/>
        </w:numPr>
        <w:rPr>
          <w:rStyle w:val="address"/>
          <w:rFonts w:ascii="Arial" w:hAnsi="Arial" w:cs="Arial"/>
          <w:sz w:val="24"/>
          <w:szCs w:val="24"/>
        </w:rPr>
      </w:pPr>
      <w:r w:rsidRPr="00A533B0">
        <w:rPr>
          <w:rStyle w:val="address"/>
          <w:rFonts w:ascii="Arial" w:hAnsi="Arial" w:cs="Arial"/>
          <w:sz w:val="24"/>
          <w:szCs w:val="24"/>
        </w:rPr>
        <w:lastRenderedPageBreak/>
        <w:t xml:space="preserve">Councillors </w:t>
      </w:r>
      <w:r w:rsidR="00740916" w:rsidRPr="00A533B0">
        <w:rPr>
          <w:rStyle w:val="address"/>
          <w:rFonts w:ascii="Arial" w:hAnsi="Arial" w:cs="Arial"/>
          <w:sz w:val="24"/>
          <w:szCs w:val="24"/>
        </w:rPr>
        <w:t xml:space="preserve">to report any highway </w:t>
      </w:r>
      <w:r w:rsidR="00356BF8" w:rsidRPr="00A533B0">
        <w:rPr>
          <w:rStyle w:val="address"/>
          <w:rFonts w:ascii="Arial" w:hAnsi="Arial" w:cs="Arial"/>
          <w:sz w:val="24"/>
          <w:szCs w:val="24"/>
        </w:rPr>
        <w:t>issues</w:t>
      </w:r>
      <w:r w:rsidR="00363FD4" w:rsidRPr="00A533B0">
        <w:rPr>
          <w:rStyle w:val="address"/>
          <w:rFonts w:ascii="Arial" w:hAnsi="Arial" w:cs="Arial"/>
          <w:sz w:val="24"/>
          <w:szCs w:val="24"/>
        </w:rPr>
        <w:t xml:space="preserve"> for action</w:t>
      </w:r>
      <w:r w:rsidR="00736484">
        <w:rPr>
          <w:rStyle w:val="address"/>
          <w:rFonts w:ascii="Arial" w:hAnsi="Arial" w:cs="Arial"/>
          <w:sz w:val="24"/>
          <w:szCs w:val="24"/>
        </w:rPr>
        <w:t xml:space="preserve">, </w:t>
      </w:r>
      <w:r w:rsidR="00784C43">
        <w:rPr>
          <w:rStyle w:val="address"/>
          <w:rFonts w:ascii="Arial" w:hAnsi="Arial" w:cs="Arial"/>
          <w:sz w:val="24"/>
          <w:szCs w:val="24"/>
        </w:rPr>
        <w:t>in addition to those noted above</w:t>
      </w:r>
      <w:r w:rsidR="00736484">
        <w:rPr>
          <w:rStyle w:val="address"/>
          <w:rFonts w:ascii="Arial" w:hAnsi="Arial" w:cs="Arial"/>
          <w:sz w:val="24"/>
          <w:szCs w:val="24"/>
        </w:rPr>
        <w:t>:</w:t>
      </w:r>
    </w:p>
    <w:p w14:paraId="48809B1F" w14:textId="28EB09E0" w:rsidR="00F26CFE" w:rsidRDefault="00AF6B55" w:rsidP="00736484">
      <w:pPr>
        <w:pStyle w:val="ListParagraph"/>
        <w:numPr>
          <w:ilvl w:val="0"/>
          <w:numId w:val="24"/>
        </w:numPr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 xml:space="preserve">a </w:t>
      </w:r>
      <w:r w:rsidR="00CD45E1">
        <w:rPr>
          <w:rStyle w:val="address"/>
          <w:rFonts w:ascii="Arial" w:hAnsi="Arial" w:cs="Arial"/>
          <w:sz w:val="24"/>
          <w:szCs w:val="24"/>
        </w:rPr>
        <w:t>request</w:t>
      </w:r>
      <w:r>
        <w:rPr>
          <w:rStyle w:val="address"/>
          <w:rFonts w:ascii="Arial" w:hAnsi="Arial" w:cs="Arial"/>
          <w:sz w:val="24"/>
          <w:szCs w:val="24"/>
        </w:rPr>
        <w:t xml:space="preserve"> was made for </w:t>
      </w:r>
      <w:r w:rsidR="00CD45E1">
        <w:rPr>
          <w:rStyle w:val="address"/>
          <w:rFonts w:ascii="Arial" w:hAnsi="Arial" w:cs="Arial"/>
          <w:sz w:val="24"/>
          <w:szCs w:val="24"/>
        </w:rPr>
        <w:t>Shropshire</w:t>
      </w:r>
      <w:r>
        <w:rPr>
          <w:rStyle w:val="address"/>
          <w:rFonts w:ascii="Arial" w:hAnsi="Arial" w:cs="Arial"/>
          <w:sz w:val="24"/>
          <w:szCs w:val="24"/>
        </w:rPr>
        <w:t xml:space="preserve"> Council to</w:t>
      </w:r>
      <w:r w:rsidR="009122F9">
        <w:rPr>
          <w:rStyle w:val="address"/>
          <w:rFonts w:ascii="Arial" w:hAnsi="Arial" w:cs="Arial"/>
          <w:sz w:val="24"/>
          <w:szCs w:val="24"/>
        </w:rPr>
        <w:t xml:space="preserve"> </w:t>
      </w:r>
      <w:r>
        <w:rPr>
          <w:rStyle w:val="address"/>
          <w:rFonts w:ascii="Arial" w:hAnsi="Arial" w:cs="Arial"/>
          <w:sz w:val="24"/>
          <w:szCs w:val="24"/>
        </w:rPr>
        <w:t xml:space="preserve">attend to </w:t>
      </w:r>
      <w:r w:rsidR="00CD45E1">
        <w:rPr>
          <w:rStyle w:val="address"/>
          <w:rFonts w:ascii="Arial" w:hAnsi="Arial" w:cs="Arial"/>
          <w:sz w:val="24"/>
          <w:szCs w:val="24"/>
        </w:rPr>
        <w:t>saplings</w:t>
      </w:r>
      <w:r>
        <w:rPr>
          <w:rStyle w:val="address"/>
          <w:rFonts w:ascii="Arial" w:hAnsi="Arial" w:cs="Arial"/>
          <w:sz w:val="24"/>
          <w:szCs w:val="24"/>
        </w:rPr>
        <w:t xml:space="preserve"> growing on the bridge at Harley</w:t>
      </w:r>
      <w:r w:rsidR="003F0323">
        <w:rPr>
          <w:rStyle w:val="address"/>
          <w:rFonts w:ascii="Arial" w:hAnsi="Arial" w:cs="Arial"/>
          <w:sz w:val="24"/>
          <w:szCs w:val="24"/>
        </w:rPr>
        <w:t xml:space="preserve"> and to ask a res</w:t>
      </w:r>
      <w:r w:rsidR="00CD45E1">
        <w:rPr>
          <w:rStyle w:val="address"/>
          <w:rFonts w:ascii="Arial" w:hAnsi="Arial" w:cs="Arial"/>
          <w:sz w:val="24"/>
          <w:szCs w:val="24"/>
        </w:rPr>
        <w:t>ident</w:t>
      </w:r>
      <w:r w:rsidR="003F0323">
        <w:rPr>
          <w:rStyle w:val="address"/>
          <w:rFonts w:ascii="Arial" w:hAnsi="Arial" w:cs="Arial"/>
          <w:sz w:val="24"/>
          <w:szCs w:val="24"/>
        </w:rPr>
        <w:t xml:space="preserve"> </w:t>
      </w:r>
      <w:r w:rsidR="00393B78">
        <w:rPr>
          <w:rStyle w:val="address"/>
          <w:rFonts w:ascii="Arial" w:hAnsi="Arial" w:cs="Arial"/>
          <w:sz w:val="24"/>
          <w:szCs w:val="24"/>
        </w:rPr>
        <w:t xml:space="preserve">of Cressage </w:t>
      </w:r>
      <w:r w:rsidR="003F0323">
        <w:rPr>
          <w:rStyle w:val="address"/>
          <w:rFonts w:ascii="Arial" w:hAnsi="Arial" w:cs="Arial"/>
          <w:sz w:val="24"/>
          <w:szCs w:val="24"/>
        </w:rPr>
        <w:t>to</w:t>
      </w:r>
      <w:r w:rsidR="00CD45E1">
        <w:rPr>
          <w:rStyle w:val="address"/>
          <w:rFonts w:ascii="Arial" w:hAnsi="Arial" w:cs="Arial"/>
          <w:sz w:val="24"/>
          <w:szCs w:val="24"/>
        </w:rPr>
        <w:t xml:space="preserve"> </w:t>
      </w:r>
      <w:r w:rsidR="003F0323">
        <w:rPr>
          <w:rStyle w:val="address"/>
          <w:rFonts w:ascii="Arial" w:hAnsi="Arial" w:cs="Arial"/>
          <w:sz w:val="24"/>
          <w:szCs w:val="24"/>
        </w:rPr>
        <w:t xml:space="preserve">attend to </w:t>
      </w:r>
      <w:r w:rsidR="00CD45E1">
        <w:rPr>
          <w:rStyle w:val="address"/>
          <w:rFonts w:ascii="Arial" w:hAnsi="Arial" w:cs="Arial"/>
          <w:sz w:val="24"/>
          <w:szCs w:val="24"/>
        </w:rPr>
        <w:t>hedging</w:t>
      </w:r>
      <w:r w:rsidR="003F0323">
        <w:rPr>
          <w:rStyle w:val="address"/>
          <w:rFonts w:ascii="Arial" w:hAnsi="Arial" w:cs="Arial"/>
          <w:sz w:val="24"/>
          <w:szCs w:val="24"/>
        </w:rPr>
        <w:t xml:space="preserve"> </w:t>
      </w:r>
      <w:r w:rsidR="00CD45E1">
        <w:rPr>
          <w:rStyle w:val="address"/>
          <w:rFonts w:ascii="Arial" w:hAnsi="Arial" w:cs="Arial"/>
          <w:sz w:val="24"/>
          <w:szCs w:val="24"/>
        </w:rPr>
        <w:t>which</w:t>
      </w:r>
      <w:r w:rsidR="003F0323">
        <w:rPr>
          <w:rStyle w:val="address"/>
          <w:rFonts w:ascii="Arial" w:hAnsi="Arial" w:cs="Arial"/>
          <w:sz w:val="24"/>
          <w:szCs w:val="24"/>
        </w:rPr>
        <w:t xml:space="preserve"> is obscuring a street sign</w:t>
      </w:r>
    </w:p>
    <w:p w14:paraId="51205EC5" w14:textId="061E1FBF" w:rsidR="00736484" w:rsidRPr="00A533B0" w:rsidRDefault="00BB40F0" w:rsidP="00736484">
      <w:pPr>
        <w:pStyle w:val="ListParagraph"/>
        <w:numPr>
          <w:ilvl w:val="0"/>
          <w:numId w:val="24"/>
        </w:numPr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 xml:space="preserve">investigate </w:t>
      </w:r>
      <w:r w:rsidR="00CD45E1">
        <w:rPr>
          <w:rStyle w:val="address"/>
          <w:rFonts w:ascii="Arial" w:hAnsi="Arial" w:cs="Arial"/>
          <w:sz w:val="24"/>
          <w:szCs w:val="24"/>
        </w:rPr>
        <w:t>remedies</w:t>
      </w:r>
      <w:r>
        <w:rPr>
          <w:rStyle w:val="address"/>
          <w:rFonts w:ascii="Arial" w:hAnsi="Arial" w:cs="Arial"/>
          <w:sz w:val="24"/>
          <w:szCs w:val="24"/>
        </w:rPr>
        <w:t xml:space="preserve"> for a spring affecting the road in Severn Way</w:t>
      </w:r>
    </w:p>
    <w:p w14:paraId="0AADDBB4" w14:textId="77777777" w:rsidR="00717F82" w:rsidRPr="00A567D7" w:rsidRDefault="00717F82" w:rsidP="00717F82">
      <w:pPr>
        <w:pStyle w:val="ListParagraph"/>
        <w:ind w:left="1800"/>
        <w:rPr>
          <w:rStyle w:val="address"/>
          <w:rFonts w:ascii="Arial" w:hAnsi="Arial" w:cs="Arial"/>
          <w:sz w:val="24"/>
          <w:szCs w:val="24"/>
        </w:rPr>
      </w:pPr>
    </w:p>
    <w:p w14:paraId="2B1570A1" w14:textId="37CF6C00" w:rsidR="00766D75" w:rsidRPr="00A533B0" w:rsidRDefault="00766D75" w:rsidP="00A533B0">
      <w:pPr>
        <w:pStyle w:val="ListParagraph"/>
        <w:numPr>
          <w:ilvl w:val="0"/>
          <w:numId w:val="2"/>
        </w:numPr>
        <w:rPr>
          <w:rStyle w:val="address"/>
          <w:rFonts w:ascii="Arial" w:hAnsi="Arial" w:cs="Arial"/>
          <w:b/>
          <w:bCs/>
          <w:sz w:val="24"/>
          <w:szCs w:val="24"/>
        </w:rPr>
      </w:pPr>
      <w:r w:rsidRPr="00A533B0">
        <w:rPr>
          <w:rStyle w:val="address"/>
          <w:rFonts w:ascii="Arial" w:hAnsi="Arial" w:cs="Arial"/>
          <w:b/>
          <w:bCs/>
          <w:sz w:val="24"/>
          <w:szCs w:val="24"/>
        </w:rPr>
        <w:t>Financial matters</w:t>
      </w:r>
      <w:r w:rsidR="00A567D7" w:rsidRPr="00A533B0">
        <w:rPr>
          <w:rStyle w:val="address"/>
          <w:rFonts w:ascii="Arial" w:hAnsi="Arial" w:cs="Arial"/>
          <w:b/>
          <w:bCs/>
          <w:sz w:val="24"/>
          <w:szCs w:val="24"/>
        </w:rPr>
        <w:t>:</w:t>
      </w:r>
    </w:p>
    <w:p w14:paraId="0AAFA8F9" w14:textId="40C4A4D1" w:rsidR="000C3A12" w:rsidRPr="00D373A4" w:rsidRDefault="00766D75" w:rsidP="00A533B0">
      <w:pPr>
        <w:pStyle w:val="ListParagraph"/>
        <w:numPr>
          <w:ilvl w:val="0"/>
          <w:numId w:val="17"/>
        </w:numPr>
        <w:rPr>
          <w:rStyle w:val="address"/>
          <w:rFonts w:ascii="Arial" w:hAnsi="Arial" w:cs="Arial"/>
          <w:sz w:val="24"/>
          <w:szCs w:val="24"/>
        </w:rPr>
      </w:pPr>
      <w:r w:rsidRPr="00D373A4">
        <w:rPr>
          <w:rStyle w:val="address"/>
          <w:rFonts w:ascii="Arial" w:hAnsi="Arial" w:cs="Arial"/>
          <w:sz w:val="24"/>
          <w:szCs w:val="24"/>
        </w:rPr>
        <w:t xml:space="preserve">Council </w:t>
      </w:r>
      <w:r w:rsidR="0038037C">
        <w:rPr>
          <w:rStyle w:val="address"/>
          <w:rFonts w:ascii="Arial" w:hAnsi="Arial" w:cs="Arial"/>
          <w:sz w:val="24"/>
          <w:szCs w:val="24"/>
        </w:rPr>
        <w:t xml:space="preserve">to </w:t>
      </w:r>
      <w:r w:rsidRPr="00D373A4">
        <w:rPr>
          <w:rStyle w:val="address"/>
          <w:rFonts w:ascii="Arial" w:hAnsi="Arial" w:cs="Arial"/>
          <w:sz w:val="24"/>
          <w:szCs w:val="24"/>
        </w:rPr>
        <w:t>agree payment of invoices a</w:t>
      </w:r>
      <w:r w:rsidR="00EB65D6" w:rsidRPr="00D373A4">
        <w:rPr>
          <w:rStyle w:val="address"/>
          <w:rFonts w:ascii="Arial" w:hAnsi="Arial" w:cs="Arial"/>
          <w:sz w:val="24"/>
          <w:szCs w:val="24"/>
        </w:rPr>
        <w:t>nd charge</w:t>
      </w:r>
      <w:r w:rsidRPr="00D373A4">
        <w:rPr>
          <w:rStyle w:val="address"/>
          <w:rFonts w:ascii="Arial" w:hAnsi="Arial" w:cs="Arial"/>
          <w:sz w:val="24"/>
          <w:szCs w:val="24"/>
        </w:rPr>
        <w:t>s</w:t>
      </w:r>
      <w:r w:rsidR="0038037C">
        <w:rPr>
          <w:rStyle w:val="address"/>
          <w:rFonts w:ascii="Arial" w:hAnsi="Arial" w:cs="Arial"/>
          <w:sz w:val="24"/>
          <w:szCs w:val="24"/>
        </w:rPr>
        <w:t>:</w:t>
      </w:r>
      <w:r w:rsidR="005F63D0">
        <w:rPr>
          <w:rStyle w:val="address"/>
          <w:rFonts w:ascii="Arial" w:hAnsi="Arial" w:cs="Arial"/>
          <w:sz w:val="24"/>
          <w:szCs w:val="24"/>
        </w:rPr>
        <w:t xml:space="preserve"> see Appendix B</w:t>
      </w:r>
      <w:r w:rsidR="003F0323">
        <w:rPr>
          <w:rStyle w:val="address"/>
          <w:rFonts w:ascii="Arial" w:hAnsi="Arial" w:cs="Arial"/>
          <w:sz w:val="24"/>
          <w:szCs w:val="24"/>
        </w:rPr>
        <w:t xml:space="preserve"> – unanimously approved</w:t>
      </w:r>
    </w:p>
    <w:p w14:paraId="49F0131A" w14:textId="58517956" w:rsidR="006C1EB6" w:rsidRDefault="00AA3244" w:rsidP="00A533B0">
      <w:pPr>
        <w:pStyle w:val="ListParagraph"/>
        <w:numPr>
          <w:ilvl w:val="0"/>
          <w:numId w:val="17"/>
        </w:numPr>
        <w:rPr>
          <w:rStyle w:val="address"/>
          <w:rFonts w:ascii="Arial" w:hAnsi="Arial" w:cs="Arial"/>
          <w:sz w:val="24"/>
          <w:szCs w:val="24"/>
        </w:rPr>
      </w:pPr>
      <w:r w:rsidRPr="006C1EB6">
        <w:rPr>
          <w:rStyle w:val="address"/>
          <w:rFonts w:ascii="Arial" w:hAnsi="Arial" w:cs="Arial"/>
          <w:sz w:val="24"/>
          <w:szCs w:val="24"/>
        </w:rPr>
        <w:t xml:space="preserve">Council to </w:t>
      </w:r>
      <w:r w:rsidR="006C1EB6" w:rsidRPr="006C1EB6">
        <w:rPr>
          <w:rStyle w:val="address"/>
          <w:rFonts w:ascii="Arial" w:hAnsi="Arial" w:cs="Arial"/>
          <w:sz w:val="24"/>
          <w:szCs w:val="24"/>
        </w:rPr>
        <w:t xml:space="preserve">note </w:t>
      </w:r>
      <w:r w:rsidRPr="006C1EB6">
        <w:rPr>
          <w:rStyle w:val="address"/>
          <w:rFonts w:ascii="Arial" w:hAnsi="Arial" w:cs="Arial"/>
          <w:sz w:val="24"/>
          <w:szCs w:val="24"/>
        </w:rPr>
        <w:t xml:space="preserve">Bank </w:t>
      </w:r>
      <w:r w:rsidR="006C1EB6" w:rsidRPr="006C1EB6">
        <w:rPr>
          <w:rStyle w:val="address"/>
          <w:rFonts w:ascii="Arial" w:hAnsi="Arial" w:cs="Arial"/>
          <w:sz w:val="24"/>
          <w:szCs w:val="24"/>
        </w:rPr>
        <w:t>R</w:t>
      </w:r>
      <w:r w:rsidRPr="006C1EB6">
        <w:rPr>
          <w:rStyle w:val="address"/>
          <w:rFonts w:ascii="Arial" w:hAnsi="Arial" w:cs="Arial"/>
          <w:sz w:val="24"/>
          <w:szCs w:val="24"/>
        </w:rPr>
        <w:t>econciliation</w:t>
      </w:r>
      <w:r w:rsidR="009E5790">
        <w:rPr>
          <w:rStyle w:val="address"/>
          <w:rFonts w:ascii="Arial" w:hAnsi="Arial" w:cs="Arial"/>
          <w:sz w:val="24"/>
          <w:szCs w:val="24"/>
        </w:rPr>
        <w:t>:</w:t>
      </w:r>
      <w:r w:rsidR="00717F82">
        <w:rPr>
          <w:rStyle w:val="address"/>
          <w:rFonts w:ascii="Arial" w:hAnsi="Arial" w:cs="Arial"/>
          <w:sz w:val="24"/>
          <w:szCs w:val="24"/>
        </w:rPr>
        <w:t xml:space="preserve"> Appendix B</w:t>
      </w:r>
      <w:r w:rsidR="003F0323">
        <w:rPr>
          <w:rStyle w:val="address"/>
          <w:rFonts w:ascii="Arial" w:hAnsi="Arial" w:cs="Arial"/>
          <w:sz w:val="24"/>
          <w:szCs w:val="24"/>
        </w:rPr>
        <w:t xml:space="preserve"> – </w:t>
      </w:r>
      <w:r w:rsidR="001F108C">
        <w:rPr>
          <w:rStyle w:val="address"/>
          <w:rFonts w:ascii="Arial" w:hAnsi="Arial" w:cs="Arial"/>
          <w:sz w:val="24"/>
          <w:szCs w:val="24"/>
        </w:rPr>
        <w:t xml:space="preserve">unanimously </w:t>
      </w:r>
      <w:r w:rsidR="003F0323">
        <w:rPr>
          <w:rStyle w:val="address"/>
          <w:rFonts w:ascii="Arial" w:hAnsi="Arial" w:cs="Arial"/>
          <w:sz w:val="24"/>
          <w:szCs w:val="24"/>
        </w:rPr>
        <w:t>approved</w:t>
      </w:r>
    </w:p>
    <w:p w14:paraId="508E45B7" w14:textId="7BDDB4C1" w:rsidR="00D046D8" w:rsidRDefault="00D046D8" w:rsidP="00A533B0">
      <w:pPr>
        <w:pStyle w:val="ListParagraph"/>
        <w:numPr>
          <w:ilvl w:val="0"/>
          <w:numId w:val="17"/>
        </w:numPr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 xml:space="preserve">Council note </w:t>
      </w:r>
      <w:r w:rsidR="004E632F">
        <w:rPr>
          <w:rStyle w:val="address"/>
          <w:rFonts w:ascii="Arial" w:hAnsi="Arial" w:cs="Arial"/>
          <w:sz w:val="24"/>
          <w:szCs w:val="24"/>
        </w:rPr>
        <w:t>agreement</w:t>
      </w:r>
      <w:r>
        <w:rPr>
          <w:rStyle w:val="address"/>
          <w:rFonts w:ascii="Arial" w:hAnsi="Arial" w:cs="Arial"/>
          <w:sz w:val="24"/>
          <w:szCs w:val="24"/>
        </w:rPr>
        <w:t xml:space="preserve"> that the pension </w:t>
      </w:r>
      <w:r w:rsidR="006D1604">
        <w:rPr>
          <w:rStyle w:val="address"/>
          <w:rFonts w:ascii="Arial" w:hAnsi="Arial" w:cs="Arial"/>
          <w:sz w:val="24"/>
          <w:szCs w:val="24"/>
        </w:rPr>
        <w:t>deficit</w:t>
      </w:r>
      <w:r>
        <w:rPr>
          <w:rStyle w:val="address"/>
          <w:rFonts w:ascii="Arial" w:hAnsi="Arial" w:cs="Arial"/>
          <w:sz w:val="24"/>
          <w:szCs w:val="24"/>
        </w:rPr>
        <w:t xml:space="preserve"> can be repaid over 5 years – fresh invoice </w:t>
      </w:r>
      <w:r w:rsidR="00C77BD6">
        <w:rPr>
          <w:rStyle w:val="address"/>
          <w:rFonts w:ascii="Arial" w:hAnsi="Arial" w:cs="Arial"/>
          <w:sz w:val="24"/>
          <w:szCs w:val="24"/>
        </w:rPr>
        <w:t>to be issued</w:t>
      </w:r>
      <w:r w:rsidR="003F0323">
        <w:rPr>
          <w:rStyle w:val="address"/>
          <w:rFonts w:ascii="Arial" w:hAnsi="Arial" w:cs="Arial"/>
          <w:sz w:val="24"/>
          <w:szCs w:val="24"/>
        </w:rPr>
        <w:t xml:space="preserve"> - noted</w:t>
      </w:r>
    </w:p>
    <w:p w14:paraId="1A19AB4F" w14:textId="77777777" w:rsidR="006C1EB6" w:rsidRPr="006C1EB6" w:rsidRDefault="006C1EB6" w:rsidP="006C1EB6">
      <w:pPr>
        <w:pStyle w:val="ListParagraph"/>
        <w:rPr>
          <w:rStyle w:val="address"/>
          <w:rFonts w:ascii="Arial" w:hAnsi="Arial" w:cs="Arial"/>
          <w:b/>
          <w:bCs/>
          <w:sz w:val="24"/>
          <w:szCs w:val="24"/>
        </w:rPr>
      </w:pPr>
    </w:p>
    <w:p w14:paraId="55DA37D1" w14:textId="3494579D" w:rsidR="004067D3" w:rsidRPr="00E139A3" w:rsidRDefault="006C1EB6" w:rsidP="00A533B0">
      <w:pPr>
        <w:pStyle w:val="ListParagraph"/>
        <w:numPr>
          <w:ilvl w:val="0"/>
          <w:numId w:val="2"/>
        </w:numPr>
        <w:spacing w:after="0"/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b/>
          <w:bCs/>
          <w:sz w:val="24"/>
          <w:szCs w:val="24"/>
        </w:rPr>
        <w:t xml:space="preserve"> </w:t>
      </w:r>
      <w:r w:rsidR="00E139A3">
        <w:rPr>
          <w:rStyle w:val="address"/>
          <w:rFonts w:ascii="Arial" w:hAnsi="Arial" w:cs="Arial"/>
          <w:b/>
          <w:bCs/>
          <w:sz w:val="24"/>
          <w:szCs w:val="24"/>
        </w:rPr>
        <w:t xml:space="preserve">Reports on Play areas – </w:t>
      </w:r>
      <w:r w:rsidR="00E139A3" w:rsidRPr="00E139A3">
        <w:rPr>
          <w:rStyle w:val="address"/>
          <w:rFonts w:ascii="Arial" w:hAnsi="Arial" w:cs="Arial"/>
          <w:sz w:val="24"/>
          <w:szCs w:val="24"/>
        </w:rPr>
        <w:t xml:space="preserve">Council to </w:t>
      </w:r>
      <w:r w:rsidR="006D1604" w:rsidRPr="00E139A3">
        <w:rPr>
          <w:rStyle w:val="address"/>
          <w:rFonts w:ascii="Arial" w:hAnsi="Arial" w:cs="Arial"/>
          <w:sz w:val="24"/>
          <w:szCs w:val="24"/>
        </w:rPr>
        <w:t>consider</w:t>
      </w:r>
      <w:r w:rsidR="00E139A3" w:rsidRPr="00E139A3">
        <w:rPr>
          <w:rStyle w:val="address"/>
          <w:rFonts w:ascii="Arial" w:hAnsi="Arial" w:cs="Arial"/>
          <w:sz w:val="24"/>
          <w:szCs w:val="24"/>
        </w:rPr>
        <w:t xml:space="preserve"> and agree next steps</w:t>
      </w:r>
      <w:r w:rsidR="001821E4">
        <w:rPr>
          <w:rStyle w:val="address"/>
          <w:rFonts w:ascii="Arial" w:hAnsi="Arial" w:cs="Arial"/>
          <w:sz w:val="24"/>
          <w:szCs w:val="24"/>
        </w:rPr>
        <w:t xml:space="preserve"> – </w:t>
      </w:r>
      <w:r w:rsidR="001F108C">
        <w:rPr>
          <w:rStyle w:val="address"/>
          <w:rFonts w:ascii="Arial" w:hAnsi="Arial" w:cs="Arial"/>
          <w:sz w:val="24"/>
          <w:szCs w:val="24"/>
        </w:rPr>
        <w:t>Council</w:t>
      </w:r>
      <w:r w:rsidR="001821E4">
        <w:rPr>
          <w:rStyle w:val="address"/>
          <w:rFonts w:ascii="Arial" w:hAnsi="Arial" w:cs="Arial"/>
          <w:sz w:val="24"/>
          <w:szCs w:val="24"/>
        </w:rPr>
        <w:t xml:space="preserve"> agreed to await a </w:t>
      </w:r>
      <w:r w:rsidR="001F108C">
        <w:rPr>
          <w:rStyle w:val="address"/>
          <w:rFonts w:ascii="Arial" w:hAnsi="Arial" w:cs="Arial"/>
          <w:sz w:val="24"/>
          <w:szCs w:val="24"/>
        </w:rPr>
        <w:t>shortened</w:t>
      </w:r>
      <w:r w:rsidR="001821E4">
        <w:rPr>
          <w:rStyle w:val="address"/>
          <w:rFonts w:ascii="Arial" w:hAnsi="Arial" w:cs="Arial"/>
          <w:sz w:val="24"/>
          <w:szCs w:val="24"/>
        </w:rPr>
        <w:t xml:space="preserve"> </w:t>
      </w:r>
      <w:r w:rsidR="001F108C">
        <w:rPr>
          <w:rStyle w:val="address"/>
          <w:rFonts w:ascii="Arial" w:hAnsi="Arial" w:cs="Arial"/>
          <w:sz w:val="24"/>
          <w:szCs w:val="24"/>
        </w:rPr>
        <w:t>report</w:t>
      </w:r>
      <w:r w:rsidR="001821E4">
        <w:rPr>
          <w:rStyle w:val="address"/>
          <w:rFonts w:ascii="Arial" w:hAnsi="Arial" w:cs="Arial"/>
          <w:sz w:val="24"/>
          <w:szCs w:val="24"/>
        </w:rPr>
        <w:t xml:space="preserve"> from the Parish Clerk to determine action </w:t>
      </w:r>
    </w:p>
    <w:p w14:paraId="3A476B73" w14:textId="77777777" w:rsidR="00142BCF" w:rsidRPr="00A51AB7" w:rsidRDefault="00142BCF" w:rsidP="00A567D7">
      <w:pPr>
        <w:spacing w:after="0"/>
        <w:rPr>
          <w:rStyle w:val="address"/>
          <w:rFonts w:ascii="Arial" w:hAnsi="Arial" w:cs="Arial"/>
          <w:b/>
          <w:bCs/>
          <w:sz w:val="24"/>
          <w:szCs w:val="24"/>
        </w:rPr>
      </w:pPr>
    </w:p>
    <w:p w14:paraId="2FAE0724" w14:textId="15AE046C" w:rsidR="004002B2" w:rsidRPr="00A24685" w:rsidRDefault="00E139A3" w:rsidP="00A24685">
      <w:pPr>
        <w:pStyle w:val="ListParagraph"/>
        <w:numPr>
          <w:ilvl w:val="0"/>
          <w:numId w:val="2"/>
        </w:numPr>
        <w:rPr>
          <w:rStyle w:val="address"/>
          <w:rFonts w:ascii="Arial" w:hAnsi="Arial" w:cs="Arial"/>
          <w:b/>
          <w:bCs/>
          <w:sz w:val="24"/>
          <w:szCs w:val="24"/>
        </w:rPr>
      </w:pPr>
      <w:r>
        <w:rPr>
          <w:rStyle w:val="address"/>
          <w:rFonts w:ascii="Arial" w:hAnsi="Arial" w:cs="Arial"/>
          <w:b/>
          <w:bCs/>
          <w:sz w:val="24"/>
          <w:szCs w:val="24"/>
        </w:rPr>
        <w:t xml:space="preserve">Other </w:t>
      </w:r>
      <w:r w:rsidR="00B0579B" w:rsidRPr="00A567D7">
        <w:rPr>
          <w:rStyle w:val="address"/>
          <w:rFonts w:ascii="Arial" w:hAnsi="Arial" w:cs="Arial"/>
          <w:b/>
          <w:bCs/>
          <w:sz w:val="24"/>
          <w:szCs w:val="24"/>
        </w:rPr>
        <w:t>Parish Matters</w:t>
      </w:r>
      <w:r w:rsidR="00EB65D6" w:rsidRPr="00A567D7">
        <w:rPr>
          <w:rStyle w:val="address"/>
          <w:rFonts w:ascii="Arial" w:hAnsi="Arial" w:cs="Arial"/>
          <w:b/>
          <w:bCs/>
          <w:sz w:val="24"/>
          <w:szCs w:val="24"/>
        </w:rPr>
        <w:t xml:space="preserve"> –</w:t>
      </w:r>
      <w:r w:rsidR="009E5790">
        <w:rPr>
          <w:rStyle w:val="address"/>
          <w:rFonts w:ascii="Arial" w:hAnsi="Arial" w:cs="Arial"/>
          <w:b/>
          <w:bCs/>
          <w:sz w:val="24"/>
          <w:szCs w:val="24"/>
        </w:rPr>
        <w:t xml:space="preserve"> </w:t>
      </w:r>
      <w:r w:rsidR="004067D3">
        <w:rPr>
          <w:rStyle w:val="address"/>
          <w:rFonts w:ascii="Arial" w:hAnsi="Arial" w:cs="Arial"/>
          <w:sz w:val="24"/>
          <w:szCs w:val="24"/>
        </w:rPr>
        <w:t>to include report back from meetings/training courses attended</w:t>
      </w:r>
      <w:r w:rsidR="0006625C" w:rsidRPr="00A24685">
        <w:rPr>
          <w:rStyle w:val="address"/>
          <w:rFonts w:ascii="Arial" w:hAnsi="Arial" w:cs="Arial"/>
          <w:sz w:val="24"/>
          <w:szCs w:val="24"/>
        </w:rPr>
        <w:t xml:space="preserve"> </w:t>
      </w:r>
    </w:p>
    <w:p w14:paraId="7DF99317" w14:textId="12AF052F" w:rsidR="00A567D7" w:rsidRDefault="009E5790" w:rsidP="00F019DC">
      <w:pPr>
        <w:pStyle w:val="ListParagraph"/>
        <w:numPr>
          <w:ilvl w:val="0"/>
          <w:numId w:val="18"/>
        </w:numPr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>Update on insurance matter regarding damaged fencing</w:t>
      </w:r>
      <w:r w:rsidR="00BF284F">
        <w:rPr>
          <w:rStyle w:val="address"/>
          <w:rFonts w:ascii="Arial" w:hAnsi="Arial" w:cs="Arial"/>
          <w:sz w:val="24"/>
          <w:szCs w:val="24"/>
        </w:rPr>
        <w:t>,</w:t>
      </w:r>
      <w:r>
        <w:rPr>
          <w:rStyle w:val="address"/>
          <w:rFonts w:ascii="Arial" w:hAnsi="Arial" w:cs="Arial"/>
          <w:sz w:val="24"/>
          <w:szCs w:val="24"/>
        </w:rPr>
        <w:t xml:space="preserve"> if availabl</w:t>
      </w:r>
      <w:r w:rsidR="00654DAE">
        <w:rPr>
          <w:rStyle w:val="address"/>
          <w:rFonts w:ascii="Arial" w:hAnsi="Arial" w:cs="Arial"/>
          <w:sz w:val="24"/>
          <w:szCs w:val="24"/>
        </w:rPr>
        <w:t>e</w:t>
      </w:r>
      <w:r w:rsidR="001821E4">
        <w:rPr>
          <w:rStyle w:val="address"/>
          <w:rFonts w:ascii="Arial" w:hAnsi="Arial" w:cs="Arial"/>
          <w:sz w:val="24"/>
          <w:szCs w:val="24"/>
        </w:rPr>
        <w:t xml:space="preserve"> – still awaiting revised quotation from </w:t>
      </w:r>
      <w:r w:rsidR="001F108C">
        <w:rPr>
          <w:rStyle w:val="address"/>
          <w:rFonts w:ascii="Arial" w:hAnsi="Arial" w:cs="Arial"/>
          <w:sz w:val="24"/>
          <w:szCs w:val="24"/>
        </w:rPr>
        <w:t>contractor</w:t>
      </w:r>
    </w:p>
    <w:p w14:paraId="381B401D" w14:textId="2D477EB8" w:rsidR="002757B5" w:rsidRDefault="002757B5" w:rsidP="00F019DC">
      <w:pPr>
        <w:pStyle w:val="ListParagraph"/>
        <w:numPr>
          <w:ilvl w:val="0"/>
          <w:numId w:val="18"/>
        </w:numPr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 xml:space="preserve">Update and report on complaint to the Parish Council </w:t>
      </w:r>
      <w:r w:rsidR="00A65BEF">
        <w:rPr>
          <w:rStyle w:val="address"/>
          <w:rFonts w:ascii="Arial" w:hAnsi="Arial" w:cs="Arial"/>
          <w:sz w:val="24"/>
          <w:szCs w:val="24"/>
        </w:rPr>
        <w:t>–</w:t>
      </w:r>
      <w:r>
        <w:rPr>
          <w:rStyle w:val="address"/>
          <w:rFonts w:ascii="Arial" w:hAnsi="Arial" w:cs="Arial"/>
          <w:sz w:val="24"/>
          <w:szCs w:val="24"/>
        </w:rPr>
        <w:t xml:space="preserve"> circulated</w:t>
      </w:r>
      <w:r w:rsidR="001821E4">
        <w:rPr>
          <w:rStyle w:val="address"/>
          <w:rFonts w:ascii="Arial" w:hAnsi="Arial" w:cs="Arial"/>
          <w:sz w:val="24"/>
          <w:szCs w:val="24"/>
        </w:rPr>
        <w:t xml:space="preserve"> -</w:t>
      </w:r>
      <w:r w:rsidR="001F108C">
        <w:rPr>
          <w:rStyle w:val="address"/>
          <w:rFonts w:ascii="Arial" w:hAnsi="Arial" w:cs="Arial"/>
          <w:sz w:val="24"/>
          <w:szCs w:val="24"/>
        </w:rPr>
        <w:t>deferred</w:t>
      </w:r>
      <w:r w:rsidR="001821E4">
        <w:rPr>
          <w:rStyle w:val="address"/>
          <w:rFonts w:ascii="Arial" w:hAnsi="Arial" w:cs="Arial"/>
          <w:sz w:val="24"/>
          <w:szCs w:val="24"/>
        </w:rPr>
        <w:t xml:space="preserve"> to </w:t>
      </w:r>
      <w:r w:rsidR="009122F9">
        <w:rPr>
          <w:rStyle w:val="address"/>
          <w:rFonts w:ascii="Arial" w:hAnsi="Arial" w:cs="Arial"/>
          <w:sz w:val="24"/>
          <w:szCs w:val="24"/>
        </w:rPr>
        <w:t>April</w:t>
      </w:r>
      <w:r w:rsidR="001821E4">
        <w:rPr>
          <w:rStyle w:val="address"/>
          <w:rFonts w:ascii="Arial" w:hAnsi="Arial" w:cs="Arial"/>
          <w:sz w:val="24"/>
          <w:szCs w:val="24"/>
        </w:rPr>
        <w:t xml:space="preserve"> meeting </w:t>
      </w:r>
    </w:p>
    <w:p w14:paraId="39369CA4" w14:textId="34E2ECD4" w:rsidR="00A65BEF" w:rsidRDefault="004E632F" w:rsidP="00F019DC">
      <w:pPr>
        <w:pStyle w:val="ListParagraph"/>
        <w:numPr>
          <w:ilvl w:val="0"/>
          <w:numId w:val="18"/>
        </w:numPr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>Discussion</w:t>
      </w:r>
      <w:r w:rsidR="001A3B8A">
        <w:rPr>
          <w:rStyle w:val="address"/>
          <w:rFonts w:ascii="Arial" w:hAnsi="Arial" w:cs="Arial"/>
          <w:sz w:val="24"/>
          <w:szCs w:val="24"/>
        </w:rPr>
        <w:t xml:space="preserve"> </w:t>
      </w:r>
      <w:r w:rsidR="00A65BEF">
        <w:rPr>
          <w:rStyle w:val="address"/>
          <w:rFonts w:ascii="Arial" w:hAnsi="Arial" w:cs="Arial"/>
          <w:sz w:val="24"/>
          <w:szCs w:val="24"/>
        </w:rPr>
        <w:t xml:space="preserve">and </w:t>
      </w:r>
      <w:r w:rsidR="006D1604">
        <w:rPr>
          <w:rStyle w:val="address"/>
          <w:rFonts w:ascii="Arial" w:hAnsi="Arial" w:cs="Arial"/>
          <w:sz w:val="24"/>
          <w:szCs w:val="24"/>
        </w:rPr>
        <w:t>decision</w:t>
      </w:r>
      <w:r w:rsidR="00A65BEF">
        <w:rPr>
          <w:rStyle w:val="address"/>
          <w:rFonts w:ascii="Arial" w:hAnsi="Arial" w:cs="Arial"/>
          <w:sz w:val="24"/>
          <w:szCs w:val="24"/>
        </w:rPr>
        <w:t xml:space="preserve"> about response to </w:t>
      </w:r>
      <w:r>
        <w:rPr>
          <w:rStyle w:val="address"/>
          <w:rFonts w:ascii="Arial" w:hAnsi="Arial" w:cs="Arial"/>
          <w:sz w:val="24"/>
          <w:szCs w:val="24"/>
        </w:rPr>
        <w:t>proposed</w:t>
      </w:r>
      <w:r w:rsidR="00A65BEF">
        <w:rPr>
          <w:rStyle w:val="address"/>
          <w:rFonts w:ascii="Arial" w:hAnsi="Arial" w:cs="Arial"/>
          <w:sz w:val="24"/>
          <w:szCs w:val="24"/>
        </w:rPr>
        <w:t xml:space="preserve"> closure of Christ Church</w:t>
      </w:r>
      <w:r w:rsidR="001821E4">
        <w:rPr>
          <w:rStyle w:val="address"/>
          <w:rFonts w:ascii="Arial" w:hAnsi="Arial" w:cs="Arial"/>
          <w:sz w:val="24"/>
          <w:szCs w:val="24"/>
        </w:rPr>
        <w:t xml:space="preserve"> </w:t>
      </w:r>
      <w:r w:rsidR="00DF2220">
        <w:rPr>
          <w:rStyle w:val="address"/>
          <w:rFonts w:ascii="Arial" w:hAnsi="Arial" w:cs="Arial"/>
          <w:sz w:val="24"/>
          <w:szCs w:val="24"/>
        </w:rPr>
        <w:t>–</w:t>
      </w:r>
      <w:r w:rsidR="001821E4">
        <w:rPr>
          <w:rStyle w:val="address"/>
          <w:rFonts w:ascii="Arial" w:hAnsi="Arial" w:cs="Arial"/>
          <w:sz w:val="24"/>
          <w:szCs w:val="24"/>
        </w:rPr>
        <w:t xml:space="preserve"> </w:t>
      </w:r>
      <w:r w:rsidR="00DF2220">
        <w:rPr>
          <w:rStyle w:val="address"/>
          <w:rFonts w:ascii="Arial" w:hAnsi="Arial" w:cs="Arial"/>
          <w:sz w:val="24"/>
          <w:szCs w:val="24"/>
        </w:rPr>
        <w:t xml:space="preserve">there had been no </w:t>
      </w:r>
      <w:r w:rsidR="009122F9">
        <w:rPr>
          <w:rStyle w:val="address"/>
          <w:rFonts w:ascii="Arial" w:hAnsi="Arial" w:cs="Arial"/>
          <w:sz w:val="24"/>
          <w:szCs w:val="24"/>
        </w:rPr>
        <w:t>response</w:t>
      </w:r>
      <w:r w:rsidR="001F108C">
        <w:rPr>
          <w:rStyle w:val="address"/>
          <w:rFonts w:ascii="Arial" w:hAnsi="Arial" w:cs="Arial"/>
          <w:sz w:val="24"/>
          <w:szCs w:val="24"/>
        </w:rPr>
        <w:t xml:space="preserve"> </w:t>
      </w:r>
      <w:r w:rsidR="00DF2220">
        <w:rPr>
          <w:rStyle w:val="address"/>
          <w:rFonts w:ascii="Arial" w:hAnsi="Arial" w:cs="Arial"/>
          <w:sz w:val="24"/>
          <w:szCs w:val="24"/>
        </w:rPr>
        <w:t xml:space="preserve">to the article in Village Life, </w:t>
      </w:r>
      <w:r w:rsidR="001F108C">
        <w:rPr>
          <w:rStyle w:val="address"/>
          <w:rFonts w:ascii="Arial" w:hAnsi="Arial" w:cs="Arial"/>
          <w:sz w:val="24"/>
          <w:szCs w:val="24"/>
        </w:rPr>
        <w:t>however</w:t>
      </w:r>
      <w:r w:rsidR="00DF2220">
        <w:rPr>
          <w:rStyle w:val="address"/>
          <w:rFonts w:ascii="Arial" w:hAnsi="Arial" w:cs="Arial"/>
          <w:sz w:val="24"/>
          <w:szCs w:val="24"/>
        </w:rPr>
        <w:t xml:space="preserve"> Council supported the </w:t>
      </w:r>
      <w:r w:rsidR="001F108C">
        <w:rPr>
          <w:rStyle w:val="address"/>
          <w:rFonts w:ascii="Arial" w:hAnsi="Arial" w:cs="Arial"/>
          <w:sz w:val="24"/>
          <w:szCs w:val="24"/>
        </w:rPr>
        <w:t>importance</w:t>
      </w:r>
      <w:r w:rsidR="00297560">
        <w:rPr>
          <w:rStyle w:val="address"/>
          <w:rFonts w:ascii="Arial" w:hAnsi="Arial" w:cs="Arial"/>
          <w:sz w:val="24"/>
          <w:szCs w:val="24"/>
        </w:rPr>
        <w:t xml:space="preserve"> of </w:t>
      </w:r>
      <w:r w:rsidR="009122F9">
        <w:rPr>
          <w:rStyle w:val="address"/>
          <w:rFonts w:ascii="Arial" w:hAnsi="Arial" w:cs="Arial"/>
          <w:sz w:val="24"/>
          <w:szCs w:val="24"/>
        </w:rPr>
        <w:t>ensuring</w:t>
      </w:r>
      <w:r w:rsidR="00297560">
        <w:rPr>
          <w:rStyle w:val="address"/>
          <w:rFonts w:ascii="Arial" w:hAnsi="Arial" w:cs="Arial"/>
          <w:sz w:val="24"/>
          <w:szCs w:val="24"/>
        </w:rPr>
        <w:t xml:space="preserve"> the </w:t>
      </w:r>
      <w:r w:rsidR="001F108C">
        <w:rPr>
          <w:rStyle w:val="address"/>
          <w:rFonts w:ascii="Arial" w:hAnsi="Arial" w:cs="Arial"/>
          <w:sz w:val="24"/>
          <w:szCs w:val="24"/>
        </w:rPr>
        <w:t>Church</w:t>
      </w:r>
      <w:r w:rsidR="00297560">
        <w:rPr>
          <w:rStyle w:val="address"/>
          <w:rFonts w:ascii="Arial" w:hAnsi="Arial" w:cs="Arial"/>
          <w:sz w:val="24"/>
          <w:szCs w:val="24"/>
        </w:rPr>
        <w:t xml:space="preserve"> </w:t>
      </w:r>
      <w:r w:rsidR="009122F9">
        <w:rPr>
          <w:rStyle w:val="address"/>
          <w:rFonts w:ascii="Arial" w:hAnsi="Arial" w:cs="Arial"/>
          <w:sz w:val="24"/>
          <w:szCs w:val="24"/>
        </w:rPr>
        <w:t>building</w:t>
      </w:r>
      <w:r w:rsidR="00297560">
        <w:rPr>
          <w:rStyle w:val="address"/>
          <w:rFonts w:ascii="Arial" w:hAnsi="Arial" w:cs="Arial"/>
          <w:sz w:val="24"/>
          <w:szCs w:val="24"/>
        </w:rPr>
        <w:t xml:space="preserve"> </w:t>
      </w:r>
      <w:r w:rsidR="005C5CFA">
        <w:rPr>
          <w:rStyle w:val="address"/>
          <w:rFonts w:ascii="Arial" w:hAnsi="Arial" w:cs="Arial"/>
          <w:sz w:val="24"/>
          <w:szCs w:val="24"/>
        </w:rPr>
        <w:t>was</w:t>
      </w:r>
      <w:r w:rsidR="00297560">
        <w:rPr>
          <w:rStyle w:val="address"/>
          <w:rFonts w:ascii="Arial" w:hAnsi="Arial" w:cs="Arial"/>
          <w:sz w:val="24"/>
          <w:szCs w:val="24"/>
        </w:rPr>
        <w:t xml:space="preserve"> </w:t>
      </w:r>
      <w:r w:rsidR="005C5CFA">
        <w:rPr>
          <w:rStyle w:val="address"/>
          <w:rFonts w:ascii="Arial" w:hAnsi="Arial" w:cs="Arial"/>
          <w:sz w:val="24"/>
          <w:szCs w:val="24"/>
        </w:rPr>
        <w:t>repaired</w:t>
      </w:r>
      <w:r w:rsidR="00297560">
        <w:rPr>
          <w:rStyle w:val="address"/>
          <w:rFonts w:ascii="Arial" w:hAnsi="Arial" w:cs="Arial"/>
          <w:sz w:val="24"/>
          <w:szCs w:val="24"/>
        </w:rPr>
        <w:t xml:space="preserve"> and maintained until its future was known</w:t>
      </w:r>
    </w:p>
    <w:p w14:paraId="1E24FD97" w14:textId="7EBA7644" w:rsidR="00522211" w:rsidRDefault="005A0FB2" w:rsidP="001A3B8A">
      <w:pPr>
        <w:pStyle w:val="ListParagraph"/>
        <w:numPr>
          <w:ilvl w:val="0"/>
          <w:numId w:val="18"/>
        </w:numPr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>Discussion</w:t>
      </w:r>
      <w:r w:rsidR="00E46AE5">
        <w:rPr>
          <w:rStyle w:val="address"/>
          <w:rFonts w:ascii="Arial" w:hAnsi="Arial" w:cs="Arial"/>
          <w:sz w:val="24"/>
          <w:szCs w:val="24"/>
        </w:rPr>
        <w:t xml:space="preserve"> about young people’s facilitie</w:t>
      </w:r>
      <w:r w:rsidR="001A3B8A">
        <w:rPr>
          <w:rStyle w:val="address"/>
          <w:rFonts w:ascii="Arial" w:hAnsi="Arial" w:cs="Arial"/>
          <w:sz w:val="24"/>
          <w:szCs w:val="24"/>
        </w:rPr>
        <w:t>s</w:t>
      </w:r>
      <w:r w:rsidR="00297560">
        <w:rPr>
          <w:rStyle w:val="address"/>
          <w:rFonts w:ascii="Arial" w:hAnsi="Arial" w:cs="Arial"/>
          <w:sz w:val="24"/>
          <w:szCs w:val="24"/>
        </w:rPr>
        <w:t xml:space="preserve"> – deferred </w:t>
      </w:r>
    </w:p>
    <w:p w14:paraId="229A4368" w14:textId="5A273A08" w:rsidR="00232994" w:rsidRDefault="00232994" w:rsidP="001A3B8A">
      <w:pPr>
        <w:pStyle w:val="ListParagraph"/>
        <w:numPr>
          <w:ilvl w:val="0"/>
          <w:numId w:val="18"/>
        </w:numPr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>Update on under</w:t>
      </w:r>
      <w:r w:rsidR="000122A9">
        <w:rPr>
          <w:rStyle w:val="address"/>
          <w:rFonts w:ascii="Arial" w:hAnsi="Arial" w:cs="Arial"/>
          <w:sz w:val="24"/>
          <w:szCs w:val="24"/>
        </w:rPr>
        <w:t xml:space="preserve"> 11s pl</w:t>
      </w:r>
      <w:r w:rsidR="00DB1A17">
        <w:rPr>
          <w:rStyle w:val="address"/>
          <w:rFonts w:ascii="Arial" w:hAnsi="Arial" w:cs="Arial"/>
          <w:sz w:val="24"/>
          <w:szCs w:val="24"/>
        </w:rPr>
        <w:t>ay area</w:t>
      </w:r>
      <w:r w:rsidR="00C24B0C">
        <w:rPr>
          <w:rStyle w:val="address"/>
          <w:rFonts w:ascii="Arial" w:hAnsi="Arial" w:cs="Arial"/>
          <w:sz w:val="24"/>
          <w:szCs w:val="24"/>
        </w:rPr>
        <w:t xml:space="preserve"> drainage</w:t>
      </w:r>
      <w:r w:rsidR="00E338CE">
        <w:rPr>
          <w:rStyle w:val="address"/>
          <w:rFonts w:ascii="Arial" w:hAnsi="Arial" w:cs="Arial"/>
          <w:sz w:val="24"/>
          <w:szCs w:val="24"/>
        </w:rPr>
        <w:t>, and reports on both play areas</w:t>
      </w:r>
      <w:r w:rsidR="001B2798">
        <w:rPr>
          <w:rStyle w:val="address"/>
          <w:rFonts w:ascii="Arial" w:hAnsi="Arial" w:cs="Arial"/>
          <w:sz w:val="24"/>
          <w:szCs w:val="24"/>
        </w:rPr>
        <w:t xml:space="preserve">. Council noted that interim </w:t>
      </w:r>
      <w:r w:rsidR="007F505C">
        <w:rPr>
          <w:rStyle w:val="address"/>
          <w:rFonts w:ascii="Arial" w:hAnsi="Arial" w:cs="Arial"/>
          <w:sz w:val="24"/>
          <w:szCs w:val="24"/>
        </w:rPr>
        <w:t xml:space="preserve">interventions had </w:t>
      </w:r>
      <w:r w:rsidR="001F108C">
        <w:rPr>
          <w:rStyle w:val="address"/>
          <w:rFonts w:ascii="Arial" w:hAnsi="Arial" w:cs="Arial"/>
          <w:sz w:val="24"/>
          <w:szCs w:val="24"/>
        </w:rPr>
        <w:t>reduced</w:t>
      </w:r>
      <w:r w:rsidR="007F505C">
        <w:rPr>
          <w:rStyle w:val="address"/>
          <w:rFonts w:ascii="Arial" w:hAnsi="Arial" w:cs="Arial"/>
          <w:sz w:val="24"/>
          <w:szCs w:val="24"/>
        </w:rPr>
        <w:t xml:space="preserve"> the amount </w:t>
      </w:r>
      <w:r w:rsidR="001F108C">
        <w:rPr>
          <w:rStyle w:val="address"/>
          <w:rFonts w:ascii="Arial" w:hAnsi="Arial" w:cs="Arial"/>
          <w:sz w:val="24"/>
          <w:szCs w:val="24"/>
        </w:rPr>
        <w:t xml:space="preserve">of </w:t>
      </w:r>
      <w:r w:rsidR="007F505C">
        <w:rPr>
          <w:rStyle w:val="address"/>
          <w:rFonts w:ascii="Arial" w:hAnsi="Arial" w:cs="Arial"/>
          <w:sz w:val="24"/>
          <w:szCs w:val="24"/>
        </w:rPr>
        <w:t>flooding and it was agreed to</w:t>
      </w:r>
      <w:r w:rsidR="006F0C42">
        <w:rPr>
          <w:rStyle w:val="address"/>
          <w:rFonts w:ascii="Arial" w:hAnsi="Arial" w:cs="Arial"/>
          <w:sz w:val="24"/>
          <w:szCs w:val="24"/>
        </w:rPr>
        <w:t xml:space="preserve"> carry out further works</w:t>
      </w:r>
      <w:r w:rsidR="007D7B51">
        <w:rPr>
          <w:rStyle w:val="address"/>
          <w:rFonts w:ascii="Arial" w:hAnsi="Arial" w:cs="Arial"/>
          <w:sz w:val="24"/>
          <w:szCs w:val="24"/>
        </w:rPr>
        <w:t xml:space="preserve"> to </w:t>
      </w:r>
      <w:r w:rsidR="001F108C">
        <w:rPr>
          <w:rStyle w:val="address"/>
          <w:rFonts w:ascii="Arial" w:hAnsi="Arial" w:cs="Arial"/>
          <w:sz w:val="24"/>
          <w:szCs w:val="24"/>
        </w:rPr>
        <w:t>replace</w:t>
      </w:r>
      <w:r w:rsidR="007D7B51">
        <w:rPr>
          <w:rStyle w:val="address"/>
          <w:rFonts w:ascii="Arial" w:hAnsi="Arial" w:cs="Arial"/>
          <w:sz w:val="24"/>
          <w:szCs w:val="24"/>
        </w:rPr>
        <w:t xml:space="preserve"> the drain for a longer term solution</w:t>
      </w:r>
      <w:r w:rsidR="007F505C">
        <w:rPr>
          <w:rStyle w:val="address"/>
          <w:rFonts w:ascii="Arial" w:hAnsi="Arial" w:cs="Arial"/>
          <w:sz w:val="24"/>
          <w:szCs w:val="24"/>
        </w:rPr>
        <w:t xml:space="preserve"> </w:t>
      </w:r>
    </w:p>
    <w:p w14:paraId="3440C30A" w14:textId="66DF2557" w:rsidR="00F82374" w:rsidRDefault="001F108C" w:rsidP="001A3B8A">
      <w:pPr>
        <w:pStyle w:val="ListParagraph"/>
        <w:numPr>
          <w:ilvl w:val="0"/>
          <w:numId w:val="18"/>
        </w:numPr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>Defibrillator</w:t>
      </w:r>
      <w:r w:rsidR="001B2798">
        <w:rPr>
          <w:rStyle w:val="address"/>
          <w:rFonts w:ascii="Arial" w:hAnsi="Arial" w:cs="Arial"/>
          <w:sz w:val="24"/>
          <w:szCs w:val="24"/>
        </w:rPr>
        <w:t xml:space="preserve"> update:</w:t>
      </w:r>
      <w:r w:rsidR="007D7B51">
        <w:rPr>
          <w:rStyle w:val="address"/>
          <w:rFonts w:ascii="Arial" w:hAnsi="Arial" w:cs="Arial"/>
          <w:sz w:val="24"/>
          <w:szCs w:val="24"/>
        </w:rPr>
        <w:t xml:space="preserve"> </w:t>
      </w:r>
      <w:r>
        <w:rPr>
          <w:rStyle w:val="address"/>
          <w:rFonts w:ascii="Arial" w:hAnsi="Arial" w:cs="Arial"/>
          <w:sz w:val="24"/>
          <w:szCs w:val="24"/>
        </w:rPr>
        <w:t>Cllr</w:t>
      </w:r>
      <w:r w:rsidR="007D7B51">
        <w:rPr>
          <w:rStyle w:val="address"/>
          <w:rFonts w:ascii="Arial" w:hAnsi="Arial" w:cs="Arial"/>
          <w:sz w:val="24"/>
          <w:szCs w:val="24"/>
        </w:rPr>
        <w:t xml:space="preserve"> </w:t>
      </w:r>
      <w:r>
        <w:rPr>
          <w:rStyle w:val="address"/>
          <w:rFonts w:ascii="Arial" w:hAnsi="Arial" w:cs="Arial"/>
          <w:sz w:val="24"/>
          <w:szCs w:val="24"/>
        </w:rPr>
        <w:t>Davies</w:t>
      </w:r>
      <w:r w:rsidR="007D7B51">
        <w:rPr>
          <w:rStyle w:val="address"/>
          <w:rFonts w:ascii="Arial" w:hAnsi="Arial" w:cs="Arial"/>
          <w:sz w:val="24"/>
          <w:szCs w:val="24"/>
        </w:rPr>
        <w:t xml:space="preserve"> reported that there had been</w:t>
      </w:r>
      <w:r w:rsidR="00F82374">
        <w:rPr>
          <w:rStyle w:val="address"/>
          <w:rFonts w:ascii="Arial" w:hAnsi="Arial" w:cs="Arial"/>
          <w:sz w:val="24"/>
          <w:szCs w:val="24"/>
        </w:rPr>
        <w:t xml:space="preserve"> </w:t>
      </w:r>
      <w:r w:rsidR="007D7B51">
        <w:rPr>
          <w:rStyle w:val="address"/>
          <w:rFonts w:ascii="Arial" w:hAnsi="Arial" w:cs="Arial"/>
          <w:sz w:val="24"/>
          <w:szCs w:val="24"/>
        </w:rPr>
        <w:t xml:space="preserve">a very positive </w:t>
      </w:r>
      <w:r w:rsidR="00E02645">
        <w:rPr>
          <w:rStyle w:val="address"/>
          <w:rFonts w:ascii="Arial" w:hAnsi="Arial" w:cs="Arial"/>
          <w:sz w:val="24"/>
          <w:szCs w:val="24"/>
        </w:rPr>
        <w:t>response to</w:t>
      </w:r>
      <w:r w:rsidR="007D7B51">
        <w:rPr>
          <w:rStyle w:val="address"/>
          <w:rFonts w:ascii="Arial" w:hAnsi="Arial" w:cs="Arial"/>
          <w:sz w:val="24"/>
          <w:szCs w:val="24"/>
        </w:rPr>
        <w:t xml:space="preserve"> his </w:t>
      </w:r>
      <w:r w:rsidR="005C5CFA">
        <w:rPr>
          <w:rStyle w:val="address"/>
          <w:rFonts w:ascii="Arial" w:hAnsi="Arial" w:cs="Arial"/>
          <w:sz w:val="24"/>
          <w:szCs w:val="24"/>
        </w:rPr>
        <w:t>request</w:t>
      </w:r>
      <w:r w:rsidR="007D7B51">
        <w:rPr>
          <w:rStyle w:val="address"/>
          <w:rFonts w:ascii="Arial" w:hAnsi="Arial" w:cs="Arial"/>
          <w:sz w:val="24"/>
          <w:szCs w:val="24"/>
        </w:rPr>
        <w:t xml:space="preserve"> </w:t>
      </w:r>
      <w:r w:rsidR="005C5CFA">
        <w:rPr>
          <w:rStyle w:val="address"/>
          <w:rFonts w:ascii="Arial" w:hAnsi="Arial" w:cs="Arial"/>
          <w:sz w:val="24"/>
          <w:szCs w:val="24"/>
        </w:rPr>
        <w:t>for</w:t>
      </w:r>
      <w:r w:rsidR="007D7B51">
        <w:rPr>
          <w:rStyle w:val="address"/>
          <w:rFonts w:ascii="Arial" w:hAnsi="Arial" w:cs="Arial"/>
          <w:sz w:val="24"/>
          <w:szCs w:val="24"/>
        </w:rPr>
        <w:t xml:space="preserve"> volunteers and </w:t>
      </w:r>
      <w:r w:rsidR="00F82374">
        <w:rPr>
          <w:rStyle w:val="address"/>
          <w:rFonts w:ascii="Arial" w:hAnsi="Arial" w:cs="Arial"/>
          <w:sz w:val="24"/>
          <w:szCs w:val="24"/>
        </w:rPr>
        <w:t>training would now be arranged</w:t>
      </w:r>
    </w:p>
    <w:p w14:paraId="4209B74C" w14:textId="3F1C2A66" w:rsidR="001B2798" w:rsidRDefault="00EE5DF9" w:rsidP="001A3B8A">
      <w:pPr>
        <w:pStyle w:val="ListParagraph"/>
        <w:numPr>
          <w:ilvl w:val="0"/>
          <w:numId w:val="18"/>
        </w:numPr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 xml:space="preserve">Community-led Plan: it was noted that volunteers to help with the </w:t>
      </w:r>
      <w:r w:rsidR="00E02645">
        <w:rPr>
          <w:rStyle w:val="address"/>
          <w:rFonts w:ascii="Arial" w:hAnsi="Arial" w:cs="Arial"/>
          <w:sz w:val="24"/>
          <w:szCs w:val="24"/>
        </w:rPr>
        <w:t>preparation</w:t>
      </w:r>
      <w:r>
        <w:rPr>
          <w:rStyle w:val="address"/>
          <w:rFonts w:ascii="Arial" w:hAnsi="Arial" w:cs="Arial"/>
          <w:sz w:val="24"/>
          <w:szCs w:val="24"/>
        </w:rPr>
        <w:t xml:space="preserve"> </w:t>
      </w:r>
      <w:r w:rsidR="00E02645">
        <w:rPr>
          <w:rStyle w:val="address"/>
          <w:rFonts w:ascii="Arial" w:hAnsi="Arial" w:cs="Arial"/>
          <w:sz w:val="24"/>
          <w:szCs w:val="24"/>
        </w:rPr>
        <w:t>of</w:t>
      </w:r>
      <w:r>
        <w:rPr>
          <w:rStyle w:val="address"/>
          <w:rFonts w:ascii="Arial" w:hAnsi="Arial" w:cs="Arial"/>
          <w:sz w:val="24"/>
          <w:szCs w:val="24"/>
        </w:rPr>
        <w:t xml:space="preserve"> a new plan had already been </w:t>
      </w:r>
      <w:r w:rsidR="00E02645">
        <w:rPr>
          <w:rStyle w:val="address"/>
          <w:rFonts w:ascii="Arial" w:hAnsi="Arial" w:cs="Arial"/>
          <w:sz w:val="24"/>
          <w:szCs w:val="24"/>
        </w:rPr>
        <w:t>identified</w:t>
      </w:r>
      <w:r w:rsidR="001B2798">
        <w:rPr>
          <w:rStyle w:val="address"/>
          <w:rFonts w:ascii="Arial" w:hAnsi="Arial" w:cs="Arial"/>
          <w:sz w:val="24"/>
          <w:szCs w:val="24"/>
        </w:rPr>
        <w:t xml:space="preserve"> </w:t>
      </w:r>
    </w:p>
    <w:p w14:paraId="318BDA80" w14:textId="47AB3AC3" w:rsidR="000739CA" w:rsidRPr="001A3B8A" w:rsidRDefault="000739CA" w:rsidP="001A3B8A">
      <w:pPr>
        <w:pStyle w:val="ListParagraph"/>
        <w:numPr>
          <w:ilvl w:val="0"/>
          <w:numId w:val="18"/>
        </w:numPr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 xml:space="preserve">The Parish </w:t>
      </w:r>
      <w:r w:rsidR="00BC5F13">
        <w:rPr>
          <w:rStyle w:val="address"/>
          <w:rFonts w:ascii="Arial" w:hAnsi="Arial" w:cs="Arial"/>
          <w:sz w:val="24"/>
          <w:szCs w:val="24"/>
        </w:rPr>
        <w:t>Council</w:t>
      </w:r>
      <w:r>
        <w:rPr>
          <w:rStyle w:val="address"/>
          <w:rFonts w:ascii="Arial" w:hAnsi="Arial" w:cs="Arial"/>
          <w:sz w:val="24"/>
          <w:szCs w:val="24"/>
        </w:rPr>
        <w:t xml:space="preserve"> also fully supported and endorsed the </w:t>
      </w:r>
      <w:r w:rsidR="00302AE0">
        <w:rPr>
          <w:rStyle w:val="address"/>
          <w:rFonts w:ascii="Arial" w:hAnsi="Arial" w:cs="Arial"/>
          <w:sz w:val="24"/>
          <w:szCs w:val="24"/>
        </w:rPr>
        <w:t xml:space="preserve">statement from the </w:t>
      </w:r>
      <w:r w:rsidR="00BC5F13">
        <w:rPr>
          <w:rStyle w:val="address"/>
          <w:rFonts w:ascii="Arial" w:hAnsi="Arial" w:cs="Arial"/>
          <w:sz w:val="24"/>
          <w:szCs w:val="24"/>
        </w:rPr>
        <w:t>political</w:t>
      </w:r>
      <w:r w:rsidR="00302AE0">
        <w:rPr>
          <w:rStyle w:val="address"/>
          <w:rFonts w:ascii="Arial" w:hAnsi="Arial" w:cs="Arial"/>
          <w:sz w:val="24"/>
          <w:szCs w:val="24"/>
        </w:rPr>
        <w:t xml:space="preserve"> leadership of the Council of </w:t>
      </w:r>
      <w:r w:rsidR="00BC5F13">
        <w:rPr>
          <w:rStyle w:val="address"/>
          <w:rFonts w:ascii="Arial" w:hAnsi="Arial" w:cs="Arial"/>
          <w:sz w:val="24"/>
          <w:szCs w:val="24"/>
        </w:rPr>
        <w:t>European</w:t>
      </w:r>
      <w:r w:rsidR="00302AE0">
        <w:rPr>
          <w:rStyle w:val="address"/>
          <w:rFonts w:ascii="Arial" w:hAnsi="Arial" w:cs="Arial"/>
          <w:sz w:val="24"/>
          <w:szCs w:val="24"/>
        </w:rPr>
        <w:t xml:space="preserve"> </w:t>
      </w:r>
      <w:r w:rsidR="008048E5">
        <w:rPr>
          <w:rStyle w:val="address"/>
          <w:rFonts w:ascii="Arial" w:hAnsi="Arial" w:cs="Arial"/>
          <w:sz w:val="24"/>
          <w:szCs w:val="24"/>
        </w:rPr>
        <w:t>Municipalities</w:t>
      </w:r>
      <w:r w:rsidR="00302AE0">
        <w:rPr>
          <w:rStyle w:val="address"/>
          <w:rFonts w:ascii="Arial" w:hAnsi="Arial" w:cs="Arial"/>
          <w:sz w:val="24"/>
          <w:szCs w:val="24"/>
        </w:rPr>
        <w:t xml:space="preserve"> and Regions (CEMR), which </w:t>
      </w:r>
      <w:r w:rsidR="00BC5F13">
        <w:rPr>
          <w:rStyle w:val="address"/>
          <w:rFonts w:ascii="Arial" w:hAnsi="Arial" w:cs="Arial"/>
          <w:sz w:val="24"/>
          <w:szCs w:val="24"/>
        </w:rPr>
        <w:t>strongly</w:t>
      </w:r>
      <w:r w:rsidR="00302AE0">
        <w:rPr>
          <w:rStyle w:val="address"/>
          <w:rFonts w:ascii="Arial" w:hAnsi="Arial" w:cs="Arial"/>
          <w:sz w:val="24"/>
          <w:szCs w:val="24"/>
        </w:rPr>
        <w:t xml:space="preserve"> </w:t>
      </w:r>
      <w:r w:rsidR="008048E5">
        <w:rPr>
          <w:rStyle w:val="address"/>
          <w:rFonts w:ascii="Arial" w:hAnsi="Arial" w:cs="Arial"/>
          <w:sz w:val="24"/>
          <w:szCs w:val="24"/>
        </w:rPr>
        <w:t>condemns</w:t>
      </w:r>
      <w:r w:rsidR="00302AE0">
        <w:rPr>
          <w:rStyle w:val="address"/>
          <w:rFonts w:ascii="Arial" w:hAnsi="Arial" w:cs="Arial"/>
          <w:sz w:val="24"/>
          <w:szCs w:val="24"/>
        </w:rPr>
        <w:t xml:space="preserve"> the multiple </w:t>
      </w:r>
      <w:r w:rsidR="00BC5F13">
        <w:rPr>
          <w:rStyle w:val="address"/>
          <w:rFonts w:ascii="Arial" w:hAnsi="Arial" w:cs="Arial"/>
          <w:sz w:val="24"/>
          <w:szCs w:val="24"/>
        </w:rPr>
        <w:t>attacks</w:t>
      </w:r>
      <w:r w:rsidR="00302AE0">
        <w:rPr>
          <w:rStyle w:val="address"/>
          <w:rFonts w:ascii="Arial" w:hAnsi="Arial" w:cs="Arial"/>
          <w:sz w:val="24"/>
          <w:szCs w:val="24"/>
        </w:rPr>
        <w:t xml:space="preserve"> </w:t>
      </w:r>
      <w:r w:rsidR="00BC5F13">
        <w:rPr>
          <w:rStyle w:val="address"/>
          <w:rFonts w:ascii="Arial" w:hAnsi="Arial" w:cs="Arial"/>
          <w:sz w:val="24"/>
          <w:szCs w:val="24"/>
        </w:rPr>
        <w:t xml:space="preserve">and </w:t>
      </w:r>
      <w:r w:rsidR="008048E5">
        <w:rPr>
          <w:rStyle w:val="address"/>
          <w:rFonts w:ascii="Arial" w:hAnsi="Arial" w:cs="Arial"/>
          <w:sz w:val="24"/>
          <w:szCs w:val="24"/>
        </w:rPr>
        <w:t>violations</w:t>
      </w:r>
      <w:r w:rsidR="00BC5F13">
        <w:rPr>
          <w:rStyle w:val="address"/>
          <w:rFonts w:ascii="Arial" w:hAnsi="Arial" w:cs="Arial"/>
          <w:sz w:val="24"/>
          <w:szCs w:val="24"/>
        </w:rPr>
        <w:t xml:space="preserve"> of the territorial integrity and </w:t>
      </w:r>
      <w:r w:rsidR="008048E5">
        <w:rPr>
          <w:rStyle w:val="address"/>
          <w:rFonts w:ascii="Arial" w:hAnsi="Arial" w:cs="Arial"/>
          <w:sz w:val="24"/>
          <w:szCs w:val="24"/>
        </w:rPr>
        <w:t>sovereignty</w:t>
      </w:r>
      <w:r w:rsidR="00BC5F13">
        <w:rPr>
          <w:rStyle w:val="address"/>
          <w:rFonts w:ascii="Arial" w:hAnsi="Arial" w:cs="Arial"/>
          <w:sz w:val="24"/>
          <w:szCs w:val="24"/>
        </w:rPr>
        <w:t xml:space="preserve"> of Ukraine.</w:t>
      </w:r>
      <w:r>
        <w:rPr>
          <w:rStyle w:val="address"/>
          <w:rFonts w:ascii="Arial" w:hAnsi="Arial" w:cs="Arial"/>
          <w:sz w:val="24"/>
          <w:szCs w:val="24"/>
        </w:rPr>
        <w:t xml:space="preserve"> </w:t>
      </w:r>
    </w:p>
    <w:p w14:paraId="1AC63DEC" w14:textId="77777777" w:rsidR="00654DAE" w:rsidRPr="00654DAE" w:rsidRDefault="00654DAE" w:rsidP="00654DAE">
      <w:pPr>
        <w:pStyle w:val="ListParagraph"/>
        <w:ind w:left="1080"/>
        <w:rPr>
          <w:rStyle w:val="address"/>
          <w:rFonts w:ascii="Arial" w:hAnsi="Arial" w:cs="Arial"/>
          <w:sz w:val="24"/>
          <w:szCs w:val="24"/>
        </w:rPr>
      </w:pPr>
    </w:p>
    <w:p w14:paraId="0695B6AD" w14:textId="25531101" w:rsidR="00F019DC" w:rsidRPr="00EE5DF9" w:rsidRDefault="000C3A12" w:rsidP="002757B5">
      <w:pPr>
        <w:pStyle w:val="ListParagraph"/>
        <w:numPr>
          <w:ilvl w:val="0"/>
          <w:numId w:val="2"/>
        </w:numPr>
        <w:spacing w:after="0"/>
        <w:rPr>
          <w:rStyle w:val="address"/>
          <w:rFonts w:ascii="Arial" w:hAnsi="Arial" w:cs="Arial"/>
          <w:sz w:val="24"/>
          <w:szCs w:val="24"/>
        </w:rPr>
      </w:pPr>
      <w:r w:rsidRPr="00A51AB7">
        <w:rPr>
          <w:rStyle w:val="address"/>
          <w:rFonts w:ascii="Arial" w:hAnsi="Arial" w:cs="Arial"/>
          <w:b/>
          <w:bCs/>
          <w:sz w:val="24"/>
          <w:szCs w:val="24"/>
        </w:rPr>
        <w:t xml:space="preserve">Items for consideration at next Council meeting, not for debate or </w:t>
      </w:r>
      <w:r w:rsidR="00F019DC">
        <w:rPr>
          <w:rStyle w:val="address"/>
          <w:rFonts w:ascii="Arial" w:hAnsi="Arial" w:cs="Arial"/>
          <w:b/>
          <w:bCs/>
          <w:sz w:val="24"/>
          <w:szCs w:val="24"/>
        </w:rPr>
        <w:t>decision</w:t>
      </w:r>
    </w:p>
    <w:p w14:paraId="6DF0BC5F" w14:textId="5834430D" w:rsidR="00EE5DF9" w:rsidRDefault="00EE5DF9" w:rsidP="00EE5DF9">
      <w:pPr>
        <w:pStyle w:val="ListParagraph"/>
        <w:numPr>
          <w:ilvl w:val="0"/>
          <w:numId w:val="25"/>
        </w:numPr>
        <w:spacing w:after="0"/>
        <w:rPr>
          <w:rStyle w:val="address"/>
          <w:rFonts w:ascii="Arial" w:hAnsi="Arial" w:cs="Arial"/>
          <w:sz w:val="24"/>
          <w:szCs w:val="24"/>
        </w:rPr>
      </w:pPr>
      <w:r w:rsidRPr="00EE5DF9">
        <w:rPr>
          <w:rStyle w:val="address"/>
          <w:rFonts w:ascii="Arial" w:hAnsi="Arial" w:cs="Arial"/>
          <w:sz w:val="24"/>
          <w:szCs w:val="24"/>
        </w:rPr>
        <w:t xml:space="preserve">Young </w:t>
      </w:r>
      <w:r w:rsidR="00E02645" w:rsidRPr="00EE5DF9">
        <w:rPr>
          <w:rStyle w:val="address"/>
          <w:rFonts w:ascii="Arial" w:hAnsi="Arial" w:cs="Arial"/>
          <w:sz w:val="24"/>
          <w:szCs w:val="24"/>
        </w:rPr>
        <w:t>people’s</w:t>
      </w:r>
      <w:r w:rsidRPr="00EE5DF9">
        <w:rPr>
          <w:rStyle w:val="address"/>
          <w:rFonts w:ascii="Arial" w:hAnsi="Arial" w:cs="Arial"/>
          <w:sz w:val="24"/>
          <w:szCs w:val="24"/>
        </w:rPr>
        <w:t xml:space="preserve"> </w:t>
      </w:r>
      <w:r w:rsidR="00E02645" w:rsidRPr="00EE5DF9">
        <w:rPr>
          <w:rStyle w:val="address"/>
          <w:rFonts w:ascii="Arial" w:hAnsi="Arial" w:cs="Arial"/>
          <w:sz w:val="24"/>
          <w:szCs w:val="24"/>
        </w:rPr>
        <w:t>facilities</w:t>
      </w:r>
    </w:p>
    <w:p w14:paraId="7BABA9CB" w14:textId="34F279D6" w:rsidR="00EE5DF9" w:rsidRDefault="00EE5DF9" w:rsidP="00EE5DF9">
      <w:pPr>
        <w:pStyle w:val="ListParagraph"/>
        <w:numPr>
          <w:ilvl w:val="0"/>
          <w:numId w:val="25"/>
        </w:numPr>
        <w:spacing w:after="0"/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>Community led Plan</w:t>
      </w:r>
    </w:p>
    <w:p w14:paraId="0120D069" w14:textId="7971AD21" w:rsidR="00EE5DF9" w:rsidRPr="00EE5DF9" w:rsidRDefault="00EE5DF9" w:rsidP="00EE5DF9">
      <w:pPr>
        <w:pStyle w:val="ListParagraph"/>
        <w:numPr>
          <w:ilvl w:val="0"/>
          <w:numId w:val="25"/>
        </w:numPr>
        <w:spacing w:after="0"/>
        <w:rPr>
          <w:rStyle w:val="address"/>
          <w:rFonts w:ascii="Arial" w:hAnsi="Arial" w:cs="Arial"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t xml:space="preserve">Complaint </w:t>
      </w:r>
      <w:r w:rsidR="00E02645">
        <w:rPr>
          <w:rStyle w:val="address"/>
          <w:rFonts w:ascii="Arial" w:hAnsi="Arial" w:cs="Arial"/>
          <w:sz w:val="24"/>
          <w:szCs w:val="24"/>
        </w:rPr>
        <w:t>report</w:t>
      </w:r>
    </w:p>
    <w:p w14:paraId="3A5D5F48" w14:textId="77777777" w:rsidR="00A567D7" w:rsidRPr="00A567D7" w:rsidRDefault="00A567D7" w:rsidP="00A567D7">
      <w:pPr>
        <w:spacing w:after="0"/>
        <w:rPr>
          <w:rStyle w:val="address"/>
          <w:rFonts w:ascii="Arial" w:hAnsi="Arial" w:cs="Arial"/>
          <w:b/>
          <w:bCs/>
          <w:sz w:val="24"/>
          <w:szCs w:val="24"/>
        </w:rPr>
      </w:pPr>
    </w:p>
    <w:p w14:paraId="11B0EC9D" w14:textId="12AD07E6" w:rsidR="00232BA2" w:rsidRPr="00CB1F25" w:rsidRDefault="003473AA" w:rsidP="00A55032">
      <w:pPr>
        <w:pStyle w:val="ListParagraph"/>
        <w:numPr>
          <w:ilvl w:val="0"/>
          <w:numId w:val="2"/>
        </w:numPr>
        <w:spacing w:after="0"/>
        <w:rPr>
          <w:rStyle w:val="address"/>
          <w:rFonts w:ascii="Arial" w:hAnsi="Arial" w:cs="Arial"/>
          <w:sz w:val="24"/>
          <w:szCs w:val="24"/>
        </w:rPr>
      </w:pPr>
      <w:r w:rsidRPr="00CB1F25">
        <w:rPr>
          <w:rStyle w:val="address"/>
          <w:rFonts w:ascii="Arial" w:hAnsi="Arial" w:cs="Arial"/>
          <w:b/>
          <w:bCs/>
          <w:sz w:val="24"/>
          <w:szCs w:val="24"/>
        </w:rPr>
        <w:t xml:space="preserve">Date &amp; time of next </w:t>
      </w:r>
      <w:r w:rsidR="00BE7B2D">
        <w:rPr>
          <w:rStyle w:val="address"/>
          <w:rFonts w:ascii="Arial" w:hAnsi="Arial" w:cs="Arial"/>
          <w:b/>
          <w:bCs/>
          <w:sz w:val="24"/>
          <w:szCs w:val="24"/>
        </w:rPr>
        <w:t xml:space="preserve">Parish </w:t>
      </w:r>
      <w:r w:rsidRPr="00CB1F25">
        <w:rPr>
          <w:rStyle w:val="address"/>
          <w:rFonts w:ascii="Arial" w:hAnsi="Arial" w:cs="Arial"/>
          <w:b/>
          <w:bCs/>
          <w:sz w:val="24"/>
          <w:szCs w:val="24"/>
        </w:rPr>
        <w:t>Council meeting</w:t>
      </w:r>
      <w:r w:rsidR="00EB65D6" w:rsidRPr="00CB1F25">
        <w:rPr>
          <w:rStyle w:val="address"/>
          <w:rFonts w:ascii="Arial" w:hAnsi="Arial" w:cs="Arial"/>
          <w:b/>
          <w:bCs/>
          <w:sz w:val="24"/>
          <w:szCs w:val="24"/>
        </w:rPr>
        <w:t xml:space="preserve"> </w:t>
      </w:r>
      <w:r w:rsidR="00D13DD3" w:rsidRPr="00CB1F25">
        <w:rPr>
          <w:rStyle w:val="address"/>
          <w:rFonts w:ascii="Arial" w:hAnsi="Arial" w:cs="Arial"/>
          <w:b/>
          <w:bCs/>
          <w:sz w:val="24"/>
          <w:szCs w:val="24"/>
        </w:rPr>
        <w:t>–</w:t>
      </w:r>
      <w:r w:rsidR="00A567D7" w:rsidRPr="00CB1F25">
        <w:rPr>
          <w:rStyle w:val="address"/>
          <w:rFonts w:ascii="Arial" w:hAnsi="Arial" w:cs="Arial"/>
          <w:b/>
          <w:bCs/>
          <w:sz w:val="24"/>
          <w:szCs w:val="24"/>
        </w:rPr>
        <w:t xml:space="preserve"> </w:t>
      </w:r>
      <w:r w:rsidR="009A12E0" w:rsidRPr="00CB1F25">
        <w:rPr>
          <w:rStyle w:val="address"/>
          <w:rFonts w:ascii="Arial" w:hAnsi="Arial" w:cs="Arial"/>
          <w:b/>
          <w:bCs/>
          <w:sz w:val="24"/>
          <w:szCs w:val="24"/>
        </w:rPr>
        <w:t>12</w:t>
      </w:r>
      <w:r w:rsidR="009A12E0" w:rsidRPr="00CB1F25">
        <w:rPr>
          <w:rStyle w:val="address"/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9A12E0" w:rsidRPr="00CB1F25">
        <w:rPr>
          <w:rStyle w:val="address"/>
          <w:rFonts w:ascii="Arial" w:hAnsi="Arial" w:cs="Arial"/>
          <w:b/>
          <w:bCs/>
          <w:sz w:val="24"/>
          <w:szCs w:val="24"/>
        </w:rPr>
        <w:t xml:space="preserve"> April </w:t>
      </w:r>
      <w:r w:rsidR="00F019DC" w:rsidRPr="00CB1F25">
        <w:rPr>
          <w:rStyle w:val="address"/>
          <w:rFonts w:ascii="Arial" w:hAnsi="Arial" w:cs="Arial"/>
          <w:b/>
          <w:bCs/>
          <w:sz w:val="24"/>
          <w:szCs w:val="24"/>
        </w:rPr>
        <w:t xml:space="preserve">2022 </w:t>
      </w:r>
      <w:r w:rsidR="006940AA" w:rsidRPr="00CB1F25">
        <w:rPr>
          <w:rStyle w:val="address"/>
          <w:rFonts w:ascii="Arial" w:hAnsi="Arial" w:cs="Arial"/>
          <w:b/>
          <w:bCs/>
          <w:sz w:val="24"/>
          <w:szCs w:val="24"/>
        </w:rPr>
        <w:t xml:space="preserve">at </w:t>
      </w:r>
      <w:r w:rsidR="00F82045" w:rsidRPr="00CB1F25">
        <w:rPr>
          <w:rStyle w:val="address"/>
          <w:rFonts w:ascii="Arial" w:hAnsi="Arial" w:cs="Arial"/>
          <w:b/>
          <w:bCs/>
          <w:sz w:val="24"/>
          <w:szCs w:val="24"/>
        </w:rPr>
        <w:t xml:space="preserve">a </w:t>
      </w:r>
      <w:r w:rsidR="00B71BC2" w:rsidRPr="00CB1F25">
        <w:rPr>
          <w:rStyle w:val="address"/>
          <w:rFonts w:ascii="Arial" w:hAnsi="Arial" w:cs="Arial"/>
          <w:b/>
          <w:bCs/>
          <w:sz w:val="24"/>
          <w:szCs w:val="24"/>
        </w:rPr>
        <w:t>Harley Village Hall</w:t>
      </w:r>
      <w:r w:rsidR="00F82045" w:rsidRPr="00CB1F25">
        <w:rPr>
          <w:rStyle w:val="address"/>
          <w:rFonts w:ascii="Arial" w:hAnsi="Arial" w:cs="Arial"/>
          <w:b/>
          <w:bCs/>
          <w:sz w:val="24"/>
          <w:szCs w:val="24"/>
        </w:rPr>
        <w:t xml:space="preserve"> </w:t>
      </w:r>
      <w:r w:rsidR="0009532C" w:rsidRPr="00CB1F25">
        <w:rPr>
          <w:rStyle w:val="address"/>
          <w:rFonts w:ascii="Arial" w:hAnsi="Arial" w:cs="Arial"/>
          <w:b/>
          <w:bCs/>
          <w:sz w:val="24"/>
          <w:szCs w:val="24"/>
        </w:rPr>
        <w:t xml:space="preserve">– to </w:t>
      </w:r>
      <w:r w:rsidR="00BE7B2D">
        <w:rPr>
          <w:rStyle w:val="address"/>
          <w:rFonts w:ascii="Arial" w:hAnsi="Arial" w:cs="Arial"/>
          <w:b/>
          <w:bCs/>
          <w:sz w:val="24"/>
          <w:szCs w:val="24"/>
        </w:rPr>
        <w:t xml:space="preserve">start </w:t>
      </w:r>
      <w:r w:rsidR="00BE7B2D" w:rsidRPr="00CB1F25">
        <w:rPr>
          <w:rStyle w:val="address"/>
          <w:rFonts w:ascii="Arial" w:hAnsi="Arial" w:cs="Arial"/>
          <w:b/>
          <w:bCs/>
          <w:sz w:val="24"/>
          <w:szCs w:val="24"/>
        </w:rPr>
        <w:t>at 7.00 pm</w:t>
      </w:r>
      <w:r w:rsidR="00BE7B2D">
        <w:rPr>
          <w:rStyle w:val="address"/>
          <w:rFonts w:ascii="Arial" w:hAnsi="Arial" w:cs="Arial"/>
          <w:b/>
          <w:bCs/>
          <w:sz w:val="24"/>
          <w:szCs w:val="24"/>
        </w:rPr>
        <w:t xml:space="preserve"> with </w:t>
      </w:r>
      <w:r w:rsidR="0009532C" w:rsidRPr="00CB1F25">
        <w:rPr>
          <w:rStyle w:val="address"/>
          <w:rFonts w:ascii="Arial" w:hAnsi="Arial" w:cs="Arial"/>
          <w:b/>
          <w:bCs/>
          <w:sz w:val="24"/>
          <w:szCs w:val="24"/>
        </w:rPr>
        <w:t>Annual Parish Meeting</w:t>
      </w:r>
      <w:r w:rsidR="00B26314">
        <w:rPr>
          <w:rStyle w:val="address"/>
          <w:rFonts w:ascii="Arial" w:hAnsi="Arial" w:cs="Arial"/>
          <w:b/>
          <w:bCs/>
          <w:sz w:val="24"/>
          <w:szCs w:val="24"/>
        </w:rPr>
        <w:t>. The Parish Council meeting will start as soon as the Annual Parish Meeting has finished</w:t>
      </w:r>
      <w:r w:rsidR="002760B1" w:rsidRPr="00CB1F25">
        <w:rPr>
          <w:rStyle w:val="address"/>
          <w:rFonts w:ascii="Arial" w:hAnsi="Arial" w:cs="Arial"/>
          <w:b/>
          <w:bCs/>
          <w:sz w:val="24"/>
          <w:szCs w:val="24"/>
        </w:rPr>
        <w:t xml:space="preserve"> </w:t>
      </w:r>
    </w:p>
    <w:p w14:paraId="425A7439" w14:textId="0A91A358" w:rsidR="0034383E" w:rsidRPr="00CD0B35" w:rsidRDefault="00CD0B35" w:rsidP="00232BA2">
      <w:pPr>
        <w:rPr>
          <w:rStyle w:val="address"/>
          <w:rFonts w:ascii="Arial" w:hAnsi="Arial" w:cs="Arial"/>
          <w:b/>
          <w:bCs/>
          <w:sz w:val="24"/>
          <w:szCs w:val="24"/>
        </w:rPr>
      </w:pPr>
      <w:r>
        <w:rPr>
          <w:rStyle w:val="address"/>
          <w:rFonts w:ascii="Arial" w:hAnsi="Arial" w:cs="Arial"/>
          <w:sz w:val="24"/>
          <w:szCs w:val="24"/>
        </w:rPr>
        <w:br w:type="page"/>
      </w:r>
      <w:r w:rsidRPr="00CD0B35">
        <w:rPr>
          <w:rStyle w:val="address"/>
          <w:rFonts w:ascii="Arial" w:hAnsi="Arial" w:cs="Arial"/>
          <w:b/>
          <w:bCs/>
          <w:sz w:val="24"/>
          <w:szCs w:val="24"/>
        </w:rPr>
        <w:lastRenderedPageBreak/>
        <w:t>Appendix A</w:t>
      </w:r>
    </w:p>
    <w:p w14:paraId="2579B290" w14:textId="787320FF" w:rsidR="00CD0B35" w:rsidRPr="00232BA2" w:rsidRDefault="00A533B0" w:rsidP="006A1BE2">
      <w:pPr>
        <w:pStyle w:val="ListParagraph"/>
        <w:numPr>
          <w:ilvl w:val="0"/>
          <w:numId w:val="11"/>
        </w:numPr>
        <w:ind w:left="567" w:hanging="284"/>
        <w:rPr>
          <w:rStyle w:val="address"/>
          <w:rFonts w:ascii="Arial" w:hAnsi="Arial" w:cs="Arial"/>
          <w:b/>
          <w:bCs/>
          <w:sz w:val="24"/>
          <w:szCs w:val="24"/>
        </w:rPr>
      </w:pPr>
      <w:r>
        <w:rPr>
          <w:rStyle w:val="address"/>
          <w:rFonts w:ascii="Arial" w:hAnsi="Arial" w:cs="Arial"/>
          <w:b/>
          <w:bCs/>
          <w:sz w:val="24"/>
          <w:szCs w:val="24"/>
        </w:rPr>
        <w:t xml:space="preserve"> </w:t>
      </w:r>
      <w:r w:rsidR="00CD0B35" w:rsidRPr="00232BA2">
        <w:rPr>
          <w:rStyle w:val="address"/>
          <w:rFonts w:ascii="Arial" w:hAnsi="Arial" w:cs="Arial"/>
          <w:b/>
          <w:bCs/>
          <w:sz w:val="24"/>
          <w:szCs w:val="24"/>
        </w:rPr>
        <w:t>Planning decisions:</w:t>
      </w:r>
    </w:p>
    <w:p w14:paraId="57515444" w14:textId="64C9D322" w:rsidR="00072467" w:rsidRPr="00AA05EF" w:rsidRDefault="00AA05EF" w:rsidP="00072467">
      <w:pPr>
        <w:pStyle w:val="PlainText"/>
        <w:ind w:left="709"/>
        <w:rPr>
          <w:rFonts w:ascii="Arial" w:hAnsi="Arial" w:cs="Arial"/>
          <w:sz w:val="24"/>
          <w:szCs w:val="24"/>
        </w:rPr>
      </w:pPr>
      <w:r w:rsidRPr="00AA05EF">
        <w:rPr>
          <w:rFonts w:ascii="Arial" w:hAnsi="Arial" w:cs="Arial"/>
          <w:sz w:val="24"/>
          <w:szCs w:val="24"/>
        </w:rPr>
        <w:t>None notified</w:t>
      </w:r>
    </w:p>
    <w:p w14:paraId="11B8572A" w14:textId="77777777" w:rsidR="00DC7643" w:rsidRPr="004946F6" w:rsidRDefault="00DC7643" w:rsidP="004946F6">
      <w:pPr>
        <w:pStyle w:val="PlainText"/>
        <w:rPr>
          <w:rFonts w:ascii="Arial" w:hAnsi="Arial" w:cs="Arial"/>
          <w:sz w:val="24"/>
          <w:szCs w:val="24"/>
        </w:rPr>
      </w:pPr>
    </w:p>
    <w:p w14:paraId="6FF6E9CC" w14:textId="4A01D3D7" w:rsidR="00232BA2" w:rsidRPr="00232BA2" w:rsidRDefault="00232BA2" w:rsidP="006A1BE2">
      <w:pPr>
        <w:pStyle w:val="PlainText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232BA2">
        <w:rPr>
          <w:rFonts w:ascii="Arial" w:hAnsi="Arial" w:cs="Arial"/>
          <w:b/>
          <w:bCs/>
          <w:sz w:val="24"/>
          <w:szCs w:val="24"/>
        </w:rPr>
        <w:t>Planning applications</w:t>
      </w:r>
    </w:p>
    <w:p w14:paraId="4A36D3C4" w14:textId="77777777" w:rsidR="00804AAD" w:rsidRDefault="00794CAC" w:rsidP="005575E4">
      <w:pPr>
        <w:pStyle w:val="Heading3"/>
        <w:numPr>
          <w:ilvl w:val="0"/>
          <w:numId w:val="0"/>
        </w:numPr>
        <w:ind w:left="720"/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</w:pPr>
      <w:r w:rsidRPr="00965222">
        <w:rPr>
          <w:rFonts w:ascii="Arial" w:hAnsi="Arial" w:cs="Arial"/>
          <w:b w:val="0"/>
          <w:bCs w:val="0"/>
          <w:color w:val="auto"/>
          <w:sz w:val="24"/>
          <w:szCs w:val="24"/>
        </w:rPr>
        <w:t>22/00283/OUT</w:t>
      </w:r>
      <w:r w:rsidR="00965222">
        <w:rPr>
          <w:rFonts w:ascii="Arial" w:hAnsi="Arial" w:cs="Arial"/>
          <w:b w:val="0"/>
          <w:bCs w:val="0"/>
          <w:color w:val="auto"/>
          <w:sz w:val="24"/>
          <w:szCs w:val="24"/>
        </w:rPr>
        <w:t>:</w:t>
      </w:r>
      <w:r w:rsidR="00965222" w:rsidRPr="00965222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5575E4" w:rsidRPr="005575E4">
        <w:rPr>
          <w:rFonts w:ascii="Arial" w:hAnsi="Arial" w:cs="Arial"/>
          <w:b w:val="0"/>
          <w:bCs w:val="0"/>
          <w:color w:val="auto"/>
          <w:sz w:val="24"/>
          <w:szCs w:val="24"/>
        </w:rPr>
        <w:t>The Eagles Inn 1 Harley Road Cressage SY5 6DF</w:t>
      </w:r>
      <w:r w:rsidR="005575E4">
        <w:rPr>
          <w:rFonts w:ascii="Arial" w:hAnsi="Arial" w:cs="Arial"/>
          <w:b w:val="0"/>
          <w:bCs w:val="0"/>
          <w:color w:val="auto"/>
          <w:sz w:val="24"/>
          <w:szCs w:val="24"/>
        </w:rPr>
        <w:t>,</w:t>
      </w:r>
      <w:r w:rsidR="005575E4" w:rsidRPr="005575E4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hyperlink r:id="rId8" w:history="1">
        <w:r w:rsidR="00965222" w:rsidRPr="00965222">
          <w:rPr>
            <w:rStyle w:val="Hyperlink"/>
            <w:rFonts w:ascii="Arial" w:eastAsia="Times New Roman" w:hAnsi="Arial" w:cs="Arial"/>
            <w:b w:val="0"/>
            <w:bCs w:val="0"/>
            <w:color w:val="auto"/>
            <w:sz w:val="24"/>
            <w:szCs w:val="24"/>
            <w:u w:val="none"/>
          </w:rPr>
          <w:t xml:space="preserve">Outline application for the development of up to 7 residential dwellings on vacant land adjacent to the former Eagles Inn (all matters reserved) </w:t>
        </w:r>
      </w:hyperlink>
    </w:p>
    <w:p w14:paraId="6A06F3A8" w14:textId="77777777" w:rsidR="00DA6C7A" w:rsidRDefault="00DA6C7A" w:rsidP="00795E31">
      <w:pPr>
        <w:spacing w:after="0"/>
      </w:pPr>
    </w:p>
    <w:p w14:paraId="32C03EFB" w14:textId="61C178F9" w:rsidR="00DA6C7A" w:rsidRPr="007B0AC1" w:rsidRDefault="00795E31" w:rsidP="00795E31">
      <w:pPr>
        <w:pStyle w:val="PlainText"/>
        <w:ind w:left="720"/>
        <w:rPr>
          <w:rFonts w:ascii="Arial" w:hAnsi="Arial" w:cs="Arial"/>
          <w:sz w:val="24"/>
          <w:szCs w:val="24"/>
        </w:rPr>
      </w:pPr>
      <w:r w:rsidRPr="00795E31">
        <w:rPr>
          <w:rFonts w:ascii="Arial" w:hAnsi="Arial" w:cs="Arial"/>
          <w:sz w:val="24"/>
          <w:szCs w:val="24"/>
        </w:rPr>
        <w:t>22/00935/TCA</w:t>
      </w:r>
      <w:r>
        <w:rPr>
          <w:rFonts w:ascii="Arial" w:hAnsi="Arial" w:cs="Arial"/>
          <w:sz w:val="24"/>
          <w:szCs w:val="24"/>
        </w:rPr>
        <w:t xml:space="preserve">: </w:t>
      </w:r>
      <w:r w:rsidR="00DA6C7A" w:rsidRPr="007B0AC1">
        <w:rPr>
          <w:rFonts w:ascii="Arial" w:hAnsi="Arial" w:cs="Arial"/>
          <w:sz w:val="24"/>
          <w:szCs w:val="24"/>
        </w:rPr>
        <w:t>Old Rectory, Harley, Shropshire, SY5 6LP.PROPOSED - To fell 1No Cedar Tree (No.3) and cut back of branches of 1No Oak Tree (No.1) that overhang the lane within Harley Conservation Area</w:t>
      </w:r>
    </w:p>
    <w:p w14:paraId="15F893BC" w14:textId="77777777" w:rsidR="00017A58" w:rsidRDefault="00017A58" w:rsidP="007B0AC1">
      <w:pPr>
        <w:pStyle w:val="PlainText"/>
      </w:pPr>
    </w:p>
    <w:p w14:paraId="2F4DF3F7" w14:textId="4935D1B5" w:rsidR="00017A58" w:rsidRPr="00017A58" w:rsidRDefault="00017A58" w:rsidP="00FD3B7D">
      <w:pPr>
        <w:pStyle w:val="PlainText"/>
        <w:ind w:firstLine="720"/>
        <w:rPr>
          <w:rFonts w:ascii="Arial" w:hAnsi="Arial" w:cs="Arial"/>
          <w:sz w:val="24"/>
          <w:szCs w:val="24"/>
        </w:rPr>
      </w:pPr>
      <w:r w:rsidRPr="00017A58">
        <w:rPr>
          <w:rFonts w:ascii="Arial" w:hAnsi="Arial" w:cs="Arial"/>
          <w:sz w:val="24"/>
          <w:szCs w:val="24"/>
        </w:rPr>
        <w:t>22/00455/TCA:  Harley House, Harley, Shropshire, SY5 6LP</w:t>
      </w:r>
    </w:p>
    <w:p w14:paraId="5C9519A1" w14:textId="77777777" w:rsidR="00017A58" w:rsidRPr="00017A58" w:rsidRDefault="00017A58" w:rsidP="00017A58">
      <w:pPr>
        <w:pStyle w:val="PlainText"/>
        <w:ind w:firstLine="720"/>
        <w:rPr>
          <w:rFonts w:ascii="Arial" w:hAnsi="Arial" w:cs="Arial"/>
          <w:sz w:val="24"/>
          <w:szCs w:val="24"/>
        </w:rPr>
      </w:pPr>
      <w:r w:rsidRPr="00017A58">
        <w:rPr>
          <w:rFonts w:ascii="Arial" w:hAnsi="Arial" w:cs="Arial"/>
          <w:sz w:val="24"/>
          <w:szCs w:val="24"/>
        </w:rPr>
        <w:t>Proposal:  To section fell 1No T1 Sliver Birch within Harley Conservation Area</w:t>
      </w:r>
    </w:p>
    <w:p w14:paraId="6664DE10" w14:textId="34FAD636" w:rsidR="00017A58" w:rsidRPr="00DA6C7A" w:rsidRDefault="00017A58" w:rsidP="007B0AC1">
      <w:pPr>
        <w:pStyle w:val="PlainText"/>
        <w:sectPr w:rsidR="00017A58" w:rsidRPr="00DA6C7A" w:rsidSect="002E2E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851" w:header="708" w:footer="708" w:gutter="0"/>
          <w:cols w:space="708"/>
          <w:docGrid w:linePitch="360"/>
        </w:sectPr>
      </w:pPr>
    </w:p>
    <w:p w14:paraId="6D1C2706" w14:textId="37A569D7" w:rsidR="00CD0B35" w:rsidRPr="00CD0B35" w:rsidRDefault="00CD0B35" w:rsidP="006A1BE2">
      <w:pPr>
        <w:jc w:val="right"/>
        <w:rPr>
          <w:rStyle w:val="address"/>
          <w:rFonts w:ascii="Arial" w:hAnsi="Arial" w:cs="Arial"/>
          <w:b/>
          <w:bCs/>
          <w:sz w:val="24"/>
          <w:szCs w:val="24"/>
        </w:rPr>
      </w:pPr>
      <w:r w:rsidRPr="00CD0B35">
        <w:rPr>
          <w:rStyle w:val="address"/>
          <w:rFonts w:ascii="Arial" w:hAnsi="Arial" w:cs="Arial"/>
          <w:b/>
          <w:bCs/>
          <w:sz w:val="24"/>
          <w:szCs w:val="24"/>
        </w:rPr>
        <w:lastRenderedPageBreak/>
        <w:t xml:space="preserve">Appendix </w:t>
      </w:r>
      <w:r w:rsidR="005F63D0">
        <w:rPr>
          <w:rStyle w:val="address"/>
          <w:rFonts w:ascii="Arial" w:hAnsi="Arial" w:cs="Arial"/>
          <w:b/>
          <w:bCs/>
          <w:sz w:val="24"/>
          <w:szCs w:val="24"/>
        </w:rPr>
        <w:t>B</w:t>
      </w:r>
    </w:p>
    <w:p w14:paraId="23138D82" w14:textId="2B0492AF" w:rsidR="0034383E" w:rsidRDefault="008F1966" w:rsidP="00FD3E7F">
      <w:pPr>
        <w:pStyle w:val="NoSpacing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Remaining </w:t>
      </w:r>
      <w:r w:rsidR="0034383E" w:rsidRPr="00A533B0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Payments for approval </w:t>
      </w:r>
      <w:r w:rsidR="002757B5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February 2022</w:t>
      </w:r>
    </w:p>
    <w:p w14:paraId="06D1F24B" w14:textId="725277E3" w:rsidR="0034383E" w:rsidRDefault="00C80CAE" w:rsidP="006A1BE2">
      <w:pPr>
        <w:pStyle w:val="NoSpacing"/>
        <w:numPr>
          <w:ilvl w:val="0"/>
          <w:numId w:val="22"/>
        </w:numP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Payments:</w:t>
      </w:r>
    </w:p>
    <w:p w14:paraId="61AD9F7D" w14:textId="77777777" w:rsidR="00BC0D53" w:rsidRDefault="00BC0D53" w:rsidP="00BC0D53">
      <w:pPr>
        <w:pStyle w:val="NoSpacing"/>
        <w:ind w:left="720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tbl>
      <w:tblPr>
        <w:tblW w:w="4260" w:type="dxa"/>
        <w:tblLook w:val="04A0" w:firstRow="1" w:lastRow="0" w:firstColumn="1" w:lastColumn="0" w:noHBand="0" w:noVBand="1"/>
      </w:tblPr>
      <w:tblGrid>
        <w:gridCol w:w="3140"/>
        <w:gridCol w:w="1120"/>
      </w:tblGrid>
      <w:tr w:rsidR="00BC0D53" w:rsidRPr="00BC0D53" w14:paraId="28B186FB" w14:textId="77777777" w:rsidTr="00BC0D5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ADB7" w14:textId="77777777" w:rsidR="00BC0D53" w:rsidRPr="00BC0D53" w:rsidRDefault="00BC0D53" w:rsidP="00BC0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0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3F77" w14:textId="77777777" w:rsidR="00BC0D53" w:rsidRPr="00BC0D53" w:rsidRDefault="00BC0D53" w:rsidP="00BC0D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0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114.60</w:t>
            </w:r>
          </w:p>
        </w:tc>
      </w:tr>
      <w:tr w:rsidR="00BC0D53" w:rsidRPr="00BC0D53" w14:paraId="307AC7F2" w14:textId="77777777" w:rsidTr="00BC0D5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215A" w14:textId="77777777" w:rsidR="00BC0D53" w:rsidRPr="00BC0D53" w:rsidRDefault="00BC0D53" w:rsidP="00BC0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0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Clerk Pay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4F2F" w14:textId="77777777" w:rsidR="00BC0D53" w:rsidRPr="00BC0D53" w:rsidRDefault="00BC0D53" w:rsidP="00BC0D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0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457.84</w:t>
            </w:r>
          </w:p>
        </w:tc>
      </w:tr>
      <w:tr w:rsidR="00BC0D53" w:rsidRPr="00BC0D53" w14:paraId="7F33D54A" w14:textId="77777777" w:rsidTr="00BC0D5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4AC7" w14:textId="77777777" w:rsidR="00BC0D53" w:rsidRPr="00BC0D53" w:rsidRDefault="00BC0D53" w:rsidP="00BC0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0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SC energy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B983" w14:textId="77777777" w:rsidR="00BC0D53" w:rsidRPr="00BC0D53" w:rsidRDefault="00BC0D53" w:rsidP="00BC0D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0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262.82</w:t>
            </w:r>
          </w:p>
        </w:tc>
      </w:tr>
      <w:tr w:rsidR="00BC0D53" w:rsidRPr="00BC0D53" w14:paraId="0BA30B47" w14:textId="77777777" w:rsidTr="00BC0D5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7E15" w14:textId="77777777" w:rsidR="00BC0D53" w:rsidRPr="00BC0D53" w:rsidRDefault="00BC0D53" w:rsidP="00BC0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0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SLB Groundcare inv 2428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AB65" w14:textId="77777777" w:rsidR="00BC0D53" w:rsidRPr="00BC0D53" w:rsidRDefault="00BC0D53" w:rsidP="00BC0D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0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1125.77</w:t>
            </w:r>
          </w:p>
        </w:tc>
      </w:tr>
      <w:tr w:rsidR="00BC0D53" w:rsidRPr="00BC0D53" w14:paraId="01B805B2" w14:textId="77777777" w:rsidTr="00BC0D5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5526" w14:textId="77777777" w:rsidR="00BC0D53" w:rsidRPr="00BC0D53" w:rsidRDefault="00BC0D53" w:rsidP="00BC0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0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SALC inv1217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48AE" w14:textId="77777777" w:rsidR="00BC0D53" w:rsidRPr="00BC0D53" w:rsidRDefault="00BC0D53" w:rsidP="00BC0D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0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60.00</w:t>
            </w:r>
          </w:p>
        </w:tc>
      </w:tr>
      <w:tr w:rsidR="00BC0D53" w:rsidRPr="00BC0D53" w14:paraId="00D2AA49" w14:textId="77777777" w:rsidTr="00BC0D5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1FE9" w14:textId="77777777" w:rsidR="00BC0D53" w:rsidRPr="00BC0D53" w:rsidRDefault="00BC0D53" w:rsidP="00BC0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0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VTodd for keys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E17F" w14:textId="77777777" w:rsidR="00BC0D53" w:rsidRPr="00BC0D53" w:rsidRDefault="00BC0D53" w:rsidP="00BC0D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0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30.00</w:t>
            </w:r>
          </w:p>
        </w:tc>
      </w:tr>
      <w:tr w:rsidR="00BC0D53" w:rsidRPr="00BC0D53" w14:paraId="1ECB0EDF" w14:textId="77777777" w:rsidTr="00BC0D5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5EF4" w14:textId="77777777" w:rsidR="00BC0D53" w:rsidRPr="00BC0D53" w:rsidRDefault="00BC0D53" w:rsidP="00BC0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0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Harley V H room hire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8577" w14:textId="77777777" w:rsidR="00BC0D53" w:rsidRPr="00BC0D53" w:rsidRDefault="00BC0D53" w:rsidP="00BC0D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0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30.00</w:t>
            </w:r>
          </w:p>
        </w:tc>
      </w:tr>
      <w:tr w:rsidR="00BC0D53" w:rsidRPr="00BC0D53" w14:paraId="5FD1CAFB" w14:textId="77777777" w:rsidTr="00BC0D5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3AC7" w14:textId="77777777" w:rsidR="00BC0D53" w:rsidRPr="00BC0D53" w:rsidRDefault="00BC0D53" w:rsidP="00BC0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0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Play Inspection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E638" w14:textId="77777777" w:rsidR="00BC0D53" w:rsidRPr="00BC0D53" w:rsidRDefault="00BC0D53" w:rsidP="00BC0D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0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166.80</w:t>
            </w:r>
          </w:p>
        </w:tc>
      </w:tr>
      <w:tr w:rsidR="00BC0D53" w:rsidRPr="00BC0D53" w14:paraId="66C2ED46" w14:textId="77777777" w:rsidTr="00BC0D53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FAD2" w14:textId="77777777" w:rsidR="00BC0D53" w:rsidRPr="00BC0D53" w:rsidRDefault="00BC0D53" w:rsidP="00BC0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0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SBottGroundcare Feb 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F286" w14:textId="77777777" w:rsidR="00BC0D53" w:rsidRPr="00BC0D53" w:rsidRDefault="00BC0D53" w:rsidP="00BC0D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C0D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682.58</w:t>
            </w:r>
          </w:p>
        </w:tc>
      </w:tr>
    </w:tbl>
    <w:p w14:paraId="73A6BFEF" w14:textId="77777777" w:rsidR="008655FD" w:rsidRDefault="008655FD" w:rsidP="00C80CAE">
      <w:pPr>
        <w:pStyle w:val="NoSpacing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14:paraId="2548BC16" w14:textId="77777777" w:rsidR="008655FD" w:rsidRDefault="008655FD" w:rsidP="00C80CAE">
      <w:pPr>
        <w:pStyle w:val="NoSpacing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14:paraId="495F1C43" w14:textId="02835A25" w:rsidR="00717F82" w:rsidRPr="00F019DC" w:rsidRDefault="00A533B0" w:rsidP="006A1BE2">
      <w:pPr>
        <w:pStyle w:val="NoSpacing"/>
        <w:numPr>
          <w:ilvl w:val="0"/>
          <w:numId w:val="22"/>
        </w:numP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 w:rsidRPr="00F019DC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R</w:t>
      </w:r>
      <w:r w:rsidR="00717F82" w:rsidRPr="00F019DC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econciliation:</w:t>
      </w:r>
    </w:p>
    <w:p w14:paraId="1F8215E2" w14:textId="61E7E3D3" w:rsidR="00717F82" w:rsidRDefault="00717F82" w:rsidP="00FD3E7F">
      <w:pPr>
        <w:pStyle w:val="NoSpacing"/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</w:pPr>
    </w:p>
    <w:tbl>
      <w:tblPr>
        <w:tblW w:w="7413" w:type="dxa"/>
        <w:tblLook w:val="04A0" w:firstRow="1" w:lastRow="0" w:firstColumn="1" w:lastColumn="0" w:noHBand="0" w:noVBand="1"/>
      </w:tblPr>
      <w:tblGrid>
        <w:gridCol w:w="5529"/>
        <w:gridCol w:w="284"/>
        <w:gridCol w:w="1600"/>
      </w:tblGrid>
      <w:tr w:rsidR="00650FC3" w:rsidRPr="00650FC3" w14:paraId="27807594" w14:textId="77777777" w:rsidTr="00AB1E3C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0EC6" w14:textId="77777777" w:rsidR="00650FC3" w:rsidRPr="00650FC3" w:rsidRDefault="00650FC3" w:rsidP="0065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50F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Balance brought forward from Year End 31st March 2021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9FF6" w14:textId="77777777" w:rsidR="00650FC3" w:rsidRPr="00650FC3" w:rsidRDefault="00650FC3" w:rsidP="0065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9EFF" w14:textId="77777777" w:rsidR="00650FC3" w:rsidRPr="00650FC3" w:rsidRDefault="00650FC3" w:rsidP="0065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50F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£28,877.44</w:t>
            </w:r>
          </w:p>
        </w:tc>
      </w:tr>
      <w:tr w:rsidR="00650FC3" w:rsidRPr="00650FC3" w14:paraId="3C9605DF" w14:textId="77777777" w:rsidTr="00AB1E3C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798C" w14:textId="77777777" w:rsidR="00650FC3" w:rsidRPr="00650FC3" w:rsidRDefault="00650FC3" w:rsidP="0065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50F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Add: Receipts to 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ADF9" w14:textId="77777777" w:rsidR="00650FC3" w:rsidRPr="00650FC3" w:rsidRDefault="00650FC3" w:rsidP="0065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198D" w14:textId="77777777" w:rsidR="00650FC3" w:rsidRPr="00650FC3" w:rsidRDefault="00650FC3" w:rsidP="0065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50F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£27,505.14</w:t>
            </w:r>
          </w:p>
        </w:tc>
      </w:tr>
      <w:tr w:rsidR="00650FC3" w:rsidRPr="00650FC3" w14:paraId="7BDB7193" w14:textId="77777777" w:rsidTr="00AB1E3C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1912" w14:textId="77777777" w:rsidR="00650FC3" w:rsidRPr="00650FC3" w:rsidRDefault="00650FC3" w:rsidP="0065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50F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Less: Payments to 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B84E" w14:textId="77777777" w:rsidR="00650FC3" w:rsidRPr="00650FC3" w:rsidRDefault="00650FC3" w:rsidP="0065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7055" w14:textId="77777777" w:rsidR="00650FC3" w:rsidRPr="00650FC3" w:rsidRDefault="00650FC3" w:rsidP="0065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50F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£26,112.13</w:t>
            </w:r>
          </w:p>
        </w:tc>
      </w:tr>
      <w:tr w:rsidR="00650FC3" w:rsidRPr="00650FC3" w14:paraId="2BC10414" w14:textId="77777777" w:rsidTr="00AB1E3C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089E" w14:textId="77777777" w:rsidR="00650FC3" w:rsidRPr="00650FC3" w:rsidRDefault="00650FC3" w:rsidP="0065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50F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Closing Balance at 28th February 2022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64C0" w14:textId="77777777" w:rsidR="00650FC3" w:rsidRPr="00650FC3" w:rsidRDefault="00650FC3" w:rsidP="0065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DAF0" w14:textId="77777777" w:rsidR="00650FC3" w:rsidRPr="00650FC3" w:rsidRDefault="00650FC3" w:rsidP="0065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50F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£30,270.45</w:t>
            </w:r>
          </w:p>
        </w:tc>
      </w:tr>
      <w:tr w:rsidR="00650FC3" w:rsidRPr="00650FC3" w14:paraId="6A4B5F94" w14:textId="77777777" w:rsidTr="00AB1E3C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3368" w14:textId="77777777" w:rsidR="00650FC3" w:rsidRPr="00650FC3" w:rsidRDefault="00650FC3" w:rsidP="0065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E2D7" w14:textId="77777777" w:rsidR="00650FC3" w:rsidRPr="00650FC3" w:rsidRDefault="00650FC3" w:rsidP="0065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2592" w14:textId="77777777" w:rsidR="00650FC3" w:rsidRPr="00650FC3" w:rsidRDefault="00650FC3" w:rsidP="0065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50FC3" w:rsidRPr="00650FC3" w14:paraId="0BCB7534" w14:textId="77777777" w:rsidTr="00AB1E3C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8F40" w14:textId="77777777" w:rsidR="00650FC3" w:rsidRPr="00650FC3" w:rsidRDefault="00650FC3" w:rsidP="0065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50F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Bank Balances as at 28th February 2022: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65F7" w14:textId="77777777" w:rsidR="00650FC3" w:rsidRPr="00650FC3" w:rsidRDefault="00650FC3" w:rsidP="0065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74CC" w14:textId="77777777" w:rsidR="00650FC3" w:rsidRPr="00650FC3" w:rsidRDefault="00650FC3" w:rsidP="00650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50FC3" w:rsidRPr="00650FC3" w14:paraId="2A03425B" w14:textId="77777777" w:rsidTr="00AB1E3C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FD1F" w14:textId="7DECD28E" w:rsidR="00650FC3" w:rsidRPr="00650FC3" w:rsidRDefault="00650FC3" w:rsidP="0065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50F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Treasurers </w:t>
            </w:r>
            <w:r w:rsidR="009A3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</w:t>
            </w:r>
            <w:r w:rsidRPr="00650F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ccount 00809578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4EB3" w14:textId="77777777" w:rsidR="00650FC3" w:rsidRPr="00650FC3" w:rsidRDefault="00650FC3" w:rsidP="0065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0AF6" w14:textId="77777777" w:rsidR="00650FC3" w:rsidRPr="00650FC3" w:rsidRDefault="00650FC3" w:rsidP="0065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50F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£752.25</w:t>
            </w:r>
          </w:p>
        </w:tc>
      </w:tr>
      <w:tr w:rsidR="00650FC3" w:rsidRPr="00650FC3" w14:paraId="1973DE6D" w14:textId="77777777" w:rsidTr="00AB1E3C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5F5E" w14:textId="77777777" w:rsidR="00650FC3" w:rsidRPr="00650FC3" w:rsidRDefault="00650FC3" w:rsidP="0065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50F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Business Instant Account 01131990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8FD7" w14:textId="77777777" w:rsidR="00650FC3" w:rsidRPr="00650FC3" w:rsidRDefault="00650FC3" w:rsidP="0065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D3CA" w14:textId="77777777" w:rsidR="00650FC3" w:rsidRPr="00650FC3" w:rsidRDefault="00650FC3" w:rsidP="0065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50F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£33,408.73</w:t>
            </w:r>
          </w:p>
        </w:tc>
      </w:tr>
      <w:tr w:rsidR="00650FC3" w:rsidRPr="00650FC3" w14:paraId="0DC5BD72" w14:textId="77777777" w:rsidTr="00AB1E3C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CC13" w14:textId="77777777" w:rsidR="00650FC3" w:rsidRPr="00650FC3" w:rsidRDefault="00650FC3" w:rsidP="0065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50F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less unpresented cheques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AB86" w14:textId="77777777" w:rsidR="00650FC3" w:rsidRPr="00650FC3" w:rsidRDefault="00650FC3" w:rsidP="0065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1D7A" w14:textId="77777777" w:rsidR="00650FC3" w:rsidRPr="00650FC3" w:rsidRDefault="00650FC3" w:rsidP="0065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50F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£3,890.53</w:t>
            </w:r>
          </w:p>
        </w:tc>
      </w:tr>
      <w:tr w:rsidR="00650FC3" w:rsidRPr="00650FC3" w14:paraId="0982B014" w14:textId="77777777" w:rsidTr="00AB1E3C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7602" w14:textId="77777777" w:rsidR="00650FC3" w:rsidRPr="00650FC3" w:rsidRDefault="00650FC3" w:rsidP="0065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50F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reconciled balance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2263" w14:textId="77777777" w:rsidR="00650FC3" w:rsidRPr="00650FC3" w:rsidRDefault="00650FC3" w:rsidP="00650F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0CF4" w14:textId="77777777" w:rsidR="00650FC3" w:rsidRPr="00650FC3" w:rsidRDefault="00650FC3" w:rsidP="00650F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50F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£30,270.45</w:t>
            </w:r>
          </w:p>
        </w:tc>
      </w:tr>
    </w:tbl>
    <w:p w14:paraId="181BFC3B" w14:textId="77777777" w:rsidR="005C3470" w:rsidRPr="00A70903" w:rsidRDefault="005C3470" w:rsidP="00FD3E7F">
      <w:pPr>
        <w:pStyle w:val="NoSpacing"/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</w:pPr>
    </w:p>
    <w:sectPr w:rsidR="005C3470" w:rsidRPr="00A70903" w:rsidSect="00AB1E3C"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E09EF" w14:textId="77777777" w:rsidR="00D34FAC" w:rsidRDefault="00D34FAC" w:rsidP="00EE02FE">
      <w:pPr>
        <w:spacing w:after="0" w:line="240" w:lineRule="auto"/>
      </w:pPr>
      <w:r>
        <w:separator/>
      </w:r>
    </w:p>
  </w:endnote>
  <w:endnote w:type="continuationSeparator" w:id="0">
    <w:p w14:paraId="256F94CA" w14:textId="77777777" w:rsidR="00D34FAC" w:rsidRDefault="00D34FAC" w:rsidP="00EE0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DD8A" w14:textId="77777777" w:rsidR="009F2544" w:rsidRDefault="009F25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4377654"/>
      <w:docPartObj>
        <w:docPartGallery w:val="Page Numbers (Bottom of Page)"/>
        <w:docPartUnique/>
      </w:docPartObj>
    </w:sdtPr>
    <w:sdtEndPr/>
    <w:sdtContent>
      <w:p w14:paraId="70C77972" w14:textId="03964790" w:rsidR="00BE68DF" w:rsidRPr="00BE68DF" w:rsidRDefault="00BE68DF" w:rsidP="00BE68DF">
        <w:pPr>
          <w:pStyle w:val="Style1"/>
        </w:pPr>
        <w:r w:rsidRPr="00BE68DF">
          <w:fldChar w:fldCharType="begin"/>
        </w:r>
        <w:r w:rsidRPr="00BE68DF">
          <w:instrText xml:space="preserve"> PAGE   \* MERGEFORMAT </w:instrText>
        </w:r>
        <w:r w:rsidRPr="00BE68DF">
          <w:fldChar w:fldCharType="separate"/>
        </w:r>
        <w:r w:rsidRPr="00BE68DF">
          <w:t>2</w:t>
        </w:r>
        <w:r w:rsidRPr="00BE68DF">
          <w:fldChar w:fldCharType="end"/>
        </w:r>
      </w:p>
    </w:sdtContent>
  </w:sdt>
  <w:p w14:paraId="0D58C90C" w14:textId="77777777" w:rsidR="00D27183" w:rsidRPr="00BE68DF" w:rsidRDefault="00D27183" w:rsidP="00BE68DF">
    <w:pPr>
      <w:rPr>
        <w:rStyle w:val="addres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9BCC" w14:textId="77777777" w:rsidR="009F2544" w:rsidRDefault="009F2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7AFDD" w14:textId="77777777" w:rsidR="00D34FAC" w:rsidRDefault="00D34FAC" w:rsidP="00EE02FE">
      <w:pPr>
        <w:spacing w:after="0" w:line="240" w:lineRule="auto"/>
      </w:pPr>
      <w:r>
        <w:separator/>
      </w:r>
    </w:p>
  </w:footnote>
  <w:footnote w:type="continuationSeparator" w:id="0">
    <w:p w14:paraId="2BF20DD0" w14:textId="77777777" w:rsidR="00D34FAC" w:rsidRDefault="00D34FAC" w:rsidP="00EE0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9BC4" w14:textId="6145F113" w:rsidR="009F2544" w:rsidRDefault="00227FFC">
    <w:pPr>
      <w:pStyle w:val="Header"/>
    </w:pPr>
    <w:r>
      <w:rPr>
        <w:noProof/>
      </w:rPr>
      <w:pict w14:anchorId="2BE3E7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84.15pt;height:193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Impac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7D3A" w14:textId="09E955A3" w:rsidR="00B038E4" w:rsidRPr="00B038E4" w:rsidRDefault="00227FFC" w:rsidP="00B038E4">
    <w:pPr>
      <w:pStyle w:val="Header"/>
      <w:tabs>
        <w:tab w:val="clear" w:pos="4513"/>
        <w:tab w:val="center" w:pos="0"/>
      </w:tabs>
      <w:jc w:val="center"/>
      <w:rPr>
        <w:rFonts w:ascii="Arial" w:hAnsi="Arial" w:cs="Arial"/>
        <w:b/>
        <w:sz w:val="24"/>
        <w:szCs w:val="24"/>
      </w:rPr>
    </w:pPr>
    <w:r>
      <w:rPr>
        <w:noProof/>
      </w:rPr>
      <w:pict w14:anchorId="138900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0;margin-top:0;width:484.15pt;height:193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Impact&quot;;font-size:1pt" string="DRAFT"/>
          <w10:wrap anchorx="margin" anchory="margin"/>
        </v:shape>
      </w:pict>
    </w:r>
  </w:p>
  <w:sdt>
    <w:sdtPr>
      <w:rPr>
        <w:u w:val="double" w:color="00B050"/>
      </w:rPr>
      <w:id w:val="-203481648"/>
      <w:docPartObj>
        <w:docPartGallery w:val="Page Numbers (Top of Page)"/>
        <w:docPartUnique/>
      </w:docPartObj>
    </w:sdtPr>
    <w:sdtEndPr>
      <w:rPr>
        <w:noProof/>
        <w:color w:val="00B050"/>
        <w:u w:val="none"/>
      </w:rPr>
    </w:sdtEndPr>
    <w:sdtContent>
      <w:p w14:paraId="470FA702" w14:textId="77777777" w:rsidR="00B038E4" w:rsidRPr="00B038E4" w:rsidRDefault="00B038E4" w:rsidP="00B038E4">
        <w:pPr>
          <w:pStyle w:val="Header"/>
          <w:tabs>
            <w:tab w:val="clear" w:pos="4513"/>
            <w:tab w:val="center" w:pos="0"/>
          </w:tabs>
          <w:jc w:val="center"/>
          <w:rPr>
            <w:rFonts w:ascii="Arial" w:hAnsi="Arial" w:cs="Arial"/>
            <w:b/>
            <w:sz w:val="24"/>
            <w:szCs w:val="24"/>
          </w:rPr>
        </w:pPr>
        <w:r w:rsidRPr="00B038E4">
          <w:rPr>
            <w:rFonts w:ascii="Arial" w:hAnsi="Arial" w:cs="Arial"/>
            <w:b/>
            <w:sz w:val="24"/>
            <w:szCs w:val="24"/>
          </w:rPr>
          <w:t xml:space="preserve">Cressage, Harley &amp; Sheinton Parish Council </w:t>
        </w:r>
      </w:p>
      <w:p w14:paraId="2A4175A1" w14:textId="7F7DAB19" w:rsidR="00D27183" w:rsidRPr="00B038E4" w:rsidRDefault="00B038E4" w:rsidP="00B038E4">
        <w:pPr>
          <w:pStyle w:val="Header"/>
          <w:tabs>
            <w:tab w:val="clear" w:pos="4513"/>
            <w:tab w:val="center" w:pos="0"/>
          </w:tabs>
          <w:rPr>
            <w:color w:val="00B050"/>
          </w:rPr>
        </w:pPr>
        <w:r w:rsidRPr="00B038E4">
          <w:rPr>
            <w:rFonts w:ascii="Arial" w:hAnsi="Arial" w:cs="Arial"/>
            <w:b/>
            <w:color w:val="00B050"/>
            <w:sz w:val="24"/>
            <w:szCs w:val="24"/>
          </w:rPr>
          <w:t>---------------------------------------------------------------------------------------------------------------</w:t>
        </w:r>
      </w:p>
    </w:sdtContent>
  </w:sdt>
  <w:p w14:paraId="2C4A63BA" w14:textId="77777777" w:rsidR="00D27183" w:rsidRDefault="00D271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1CFB" w14:textId="17F082C7" w:rsidR="009F2544" w:rsidRDefault="00227FFC">
    <w:pPr>
      <w:pStyle w:val="Header"/>
    </w:pPr>
    <w:r>
      <w:rPr>
        <w:noProof/>
      </w:rPr>
      <w:pict w14:anchorId="75DC1A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84.15pt;height:193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Impact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D12"/>
    <w:multiLevelType w:val="hybridMultilevel"/>
    <w:tmpl w:val="A6E65BC4"/>
    <w:lvl w:ilvl="0" w:tplc="F32C6B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10C80"/>
    <w:multiLevelType w:val="hybridMultilevel"/>
    <w:tmpl w:val="F220794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D4640"/>
    <w:multiLevelType w:val="hybridMultilevel"/>
    <w:tmpl w:val="72C69BE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8E3222"/>
    <w:multiLevelType w:val="hybridMultilevel"/>
    <w:tmpl w:val="DF2E8C56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01350"/>
    <w:multiLevelType w:val="hybridMultilevel"/>
    <w:tmpl w:val="7C680D9E"/>
    <w:lvl w:ilvl="0" w:tplc="451CB70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D37FF8"/>
    <w:multiLevelType w:val="hybridMultilevel"/>
    <w:tmpl w:val="F2BA6E36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B248DA"/>
    <w:multiLevelType w:val="hybridMultilevel"/>
    <w:tmpl w:val="338259F4"/>
    <w:lvl w:ilvl="0" w:tplc="EE20D79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D74F4F"/>
    <w:multiLevelType w:val="hybridMultilevel"/>
    <w:tmpl w:val="55F87604"/>
    <w:lvl w:ilvl="0" w:tplc="BE08D4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146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53C6236"/>
    <w:multiLevelType w:val="hybridMultilevel"/>
    <w:tmpl w:val="1AEAE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C552B"/>
    <w:multiLevelType w:val="hybridMultilevel"/>
    <w:tmpl w:val="5490AEE6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176698"/>
    <w:multiLevelType w:val="hybridMultilevel"/>
    <w:tmpl w:val="27B491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346AD7"/>
    <w:multiLevelType w:val="hybridMultilevel"/>
    <w:tmpl w:val="6A7ED86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BE23D89"/>
    <w:multiLevelType w:val="hybridMultilevel"/>
    <w:tmpl w:val="C892313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4E31937"/>
    <w:multiLevelType w:val="hybridMultilevel"/>
    <w:tmpl w:val="1A98A34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4111C"/>
    <w:multiLevelType w:val="hybridMultilevel"/>
    <w:tmpl w:val="48D8E1EE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CBC424D"/>
    <w:multiLevelType w:val="hybridMultilevel"/>
    <w:tmpl w:val="F63E35DC"/>
    <w:lvl w:ilvl="0" w:tplc="08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F3302D"/>
    <w:multiLevelType w:val="hybridMultilevel"/>
    <w:tmpl w:val="B62C39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0D6117"/>
    <w:multiLevelType w:val="hybridMultilevel"/>
    <w:tmpl w:val="0B96BB9C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4B0A91"/>
    <w:multiLevelType w:val="hybridMultilevel"/>
    <w:tmpl w:val="232241B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C22E99"/>
    <w:multiLevelType w:val="hybridMultilevel"/>
    <w:tmpl w:val="DF60F01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065C13"/>
    <w:multiLevelType w:val="hybridMultilevel"/>
    <w:tmpl w:val="38CA2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563DF"/>
    <w:multiLevelType w:val="hybridMultilevel"/>
    <w:tmpl w:val="3CBAFA2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F352212"/>
    <w:multiLevelType w:val="hybridMultilevel"/>
    <w:tmpl w:val="6C84694E"/>
    <w:lvl w:ilvl="0" w:tplc="2B8013A4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46C46"/>
    <w:multiLevelType w:val="hybridMultilevel"/>
    <w:tmpl w:val="6A7ED86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21"/>
  </w:num>
  <w:num w:numId="3">
    <w:abstractNumId w:val="16"/>
  </w:num>
  <w:num w:numId="4">
    <w:abstractNumId w:val="22"/>
  </w:num>
  <w:num w:numId="5">
    <w:abstractNumId w:val="24"/>
  </w:num>
  <w:num w:numId="6">
    <w:abstractNumId w:val="15"/>
  </w:num>
  <w:num w:numId="7">
    <w:abstractNumId w:val="19"/>
  </w:num>
  <w:num w:numId="8">
    <w:abstractNumId w:val="12"/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  <w:num w:numId="13">
    <w:abstractNumId w:val="6"/>
  </w:num>
  <w:num w:numId="14">
    <w:abstractNumId w:val="20"/>
  </w:num>
  <w:num w:numId="15">
    <w:abstractNumId w:val="5"/>
  </w:num>
  <w:num w:numId="16">
    <w:abstractNumId w:val="18"/>
  </w:num>
  <w:num w:numId="17">
    <w:abstractNumId w:val="10"/>
  </w:num>
  <w:num w:numId="18">
    <w:abstractNumId w:val="3"/>
  </w:num>
  <w:num w:numId="19">
    <w:abstractNumId w:val="4"/>
  </w:num>
  <w:num w:numId="20">
    <w:abstractNumId w:val="2"/>
  </w:num>
  <w:num w:numId="21">
    <w:abstractNumId w:val="23"/>
  </w:num>
  <w:num w:numId="22">
    <w:abstractNumId w:val="14"/>
  </w:num>
  <w:num w:numId="23">
    <w:abstractNumId w:val="11"/>
  </w:num>
  <w:num w:numId="24">
    <w:abstractNumId w:val="13"/>
  </w:num>
  <w:num w:numId="25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2FE"/>
    <w:rsid w:val="000027DC"/>
    <w:rsid w:val="00004759"/>
    <w:rsid w:val="00006A3A"/>
    <w:rsid w:val="000122A9"/>
    <w:rsid w:val="00012606"/>
    <w:rsid w:val="00016F93"/>
    <w:rsid w:val="00017A58"/>
    <w:rsid w:val="00017FCB"/>
    <w:rsid w:val="000313B6"/>
    <w:rsid w:val="00033C62"/>
    <w:rsid w:val="00036530"/>
    <w:rsid w:val="0004410A"/>
    <w:rsid w:val="00060509"/>
    <w:rsid w:val="00065A84"/>
    <w:rsid w:val="0006625C"/>
    <w:rsid w:val="00067D8C"/>
    <w:rsid w:val="00070B03"/>
    <w:rsid w:val="00072467"/>
    <w:rsid w:val="00072E53"/>
    <w:rsid w:val="000739CA"/>
    <w:rsid w:val="000766C0"/>
    <w:rsid w:val="00085B07"/>
    <w:rsid w:val="00091D4A"/>
    <w:rsid w:val="00093D65"/>
    <w:rsid w:val="0009532C"/>
    <w:rsid w:val="00095737"/>
    <w:rsid w:val="000968AD"/>
    <w:rsid w:val="000A56BB"/>
    <w:rsid w:val="000A6B56"/>
    <w:rsid w:val="000B0CC2"/>
    <w:rsid w:val="000B1B0F"/>
    <w:rsid w:val="000C3A12"/>
    <w:rsid w:val="000D245E"/>
    <w:rsid w:val="000D77DB"/>
    <w:rsid w:val="000E2E6C"/>
    <w:rsid w:val="000E48D3"/>
    <w:rsid w:val="000E5A43"/>
    <w:rsid w:val="000F00EE"/>
    <w:rsid w:val="000F2BB3"/>
    <w:rsid w:val="000F4399"/>
    <w:rsid w:val="000F5B1E"/>
    <w:rsid w:val="00104C5F"/>
    <w:rsid w:val="001179C2"/>
    <w:rsid w:val="00122704"/>
    <w:rsid w:val="00132202"/>
    <w:rsid w:val="00132637"/>
    <w:rsid w:val="00137747"/>
    <w:rsid w:val="001378D5"/>
    <w:rsid w:val="00142BCF"/>
    <w:rsid w:val="001500DE"/>
    <w:rsid w:val="0015560D"/>
    <w:rsid w:val="00155877"/>
    <w:rsid w:val="00155B57"/>
    <w:rsid w:val="001611D3"/>
    <w:rsid w:val="00161F38"/>
    <w:rsid w:val="00163634"/>
    <w:rsid w:val="001637B8"/>
    <w:rsid w:val="0016460E"/>
    <w:rsid w:val="00164C27"/>
    <w:rsid w:val="00164CF7"/>
    <w:rsid w:val="001656E9"/>
    <w:rsid w:val="001759D1"/>
    <w:rsid w:val="00175AA9"/>
    <w:rsid w:val="00176EAB"/>
    <w:rsid w:val="001821E4"/>
    <w:rsid w:val="00186F1C"/>
    <w:rsid w:val="00192ED2"/>
    <w:rsid w:val="00195223"/>
    <w:rsid w:val="001A1562"/>
    <w:rsid w:val="001A3B8A"/>
    <w:rsid w:val="001A46C5"/>
    <w:rsid w:val="001A5EC8"/>
    <w:rsid w:val="001A78E5"/>
    <w:rsid w:val="001B07A9"/>
    <w:rsid w:val="001B2798"/>
    <w:rsid w:val="001B5F57"/>
    <w:rsid w:val="001B6191"/>
    <w:rsid w:val="001C13D2"/>
    <w:rsid w:val="001D115E"/>
    <w:rsid w:val="001F09AC"/>
    <w:rsid w:val="001F108C"/>
    <w:rsid w:val="002070E3"/>
    <w:rsid w:val="00214811"/>
    <w:rsid w:val="00215E3E"/>
    <w:rsid w:val="00227FFC"/>
    <w:rsid w:val="00232994"/>
    <w:rsid w:val="00232BA2"/>
    <w:rsid w:val="002377E0"/>
    <w:rsid w:val="00246F2E"/>
    <w:rsid w:val="0025396C"/>
    <w:rsid w:val="002660FA"/>
    <w:rsid w:val="00266AF7"/>
    <w:rsid w:val="00270E2D"/>
    <w:rsid w:val="00271303"/>
    <w:rsid w:val="002751FA"/>
    <w:rsid w:val="002757B5"/>
    <w:rsid w:val="002760B1"/>
    <w:rsid w:val="00276E70"/>
    <w:rsid w:val="00280460"/>
    <w:rsid w:val="0028309F"/>
    <w:rsid w:val="00286D74"/>
    <w:rsid w:val="00291CF3"/>
    <w:rsid w:val="00292485"/>
    <w:rsid w:val="002933C8"/>
    <w:rsid w:val="00297560"/>
    <w:rsid w:val="002A16E8"/>
    <w:rsid w:val="002B5390"/>
    <w:rsid w:val="002B7E32"/>
    <w:rsid w:val="002C15EA"/>
    <w:rsid w:val="002C5EA2"/>
    <w:rsid w:val="002D1EFC"/>
    <w:rsid w:val="002E0C4E"/>
    <w:rsid w:val="002E2EC4"/>
    <w:rsid w:val="002E3FF0"/>
    <w:rsid w:val="002E64FB"/>
    <w:rsid w:val="002F76AF"/>
    <w:rsid w:val="00301726"/>
    <w:rsid w:val="00302AE0"/>
    <w:rsid w:val="0031298E"/>
    <w:rsid w:val="0031301B"/>
    <w:rsid w:val="00323FE5"/>
    <w:rsid w:val="00332D2F"/>
    <w:rsid w:val="00340D1E"/>
    <w:rsid w:val="0034383E"/>
    <w:rsid w:val="003473AA"/>
    <w:rsid w:val="00356BF8"/>
    <w:rsid w:val="00363FD4"/>
    <w:rsid w:val="00364B5D"/>
    <w:rsid w:val="0037322E"/>
    <w:rsid w:val="0038037C"/>
    <w:rsid w:val="003818DB"/>
    <w:rsid w:val="00383A57"/>
    <w:rsid w:val="00383B46"/>
    <w:rsid w:val="003853E8"/>
    <w:rsid w:val="00387BCA"/>
    <w:rsid w:val="00393B78"/>
    <w:rsid w:val="003945C8"/>
    <w:rsid w:val="003A60CF"/>
    <w:rsid w:val="003B3056"/>
    <w:rsid w:val="003B3B83"/>
    <w:rsid w:val="003B5E1C"/>
    <w:rsid w:val="003C34C9"/>
    <w:rsid w:val="003C7899"/>
    <w:rsid w:val="003D04AC"/>
    <w:rsid w:val="003D3589"/>
    <w:rsid w:val="003E2458"/>
    <w:rsid w:val="003E2E1B"/>
    <w:rsid w:val="003E3D6F"/>
    <w:rsid w:val="003F0323"/>
    <w:rsid w:val="004002B2"/>
    <w:rsid w:val="004067D3"/>
    <w:rsid w:val="00412F31"/>
    <w:rsid w:val="00417FB4"/>
    <w:rsid w:val="00422896"/>
    <w:rsid w:val="00425F88"/>
    <w:rsid w:val="004321C4"/>
    <w:rsid w:val="00442448"/>
    <w:rsid w:val="00444703"/>
    <w:rsid w:val="0045132F"/>
    <w:rsid w:val="004515A1"/>
    <w:rsid w:val="00451C92"/>
    <w:rsid w:val="00460947"/>
    <w:rsid w:val="00465EF9"/>
    <w:rsid w:val="0047511A"/>
    <w:rsid w:val="00476461"/>
    <w:rsid w:val="00486037"/>
    <w:rsid w:val="0049063D"/>
    <w:rsid w:val="00493B65"/>
    <w:rsid w:val="00494512"/>
    <w:rsid w:val="004946F6"/>
    <w:rsid w:val="00496259"/>
    <w:rsid w:val="004A4804"/>
    <w:rsid w:val="004C7EA9"/>
    <w:rsid w:val="004E632F"/>
    <w:rsid w:val="004E6A44"/>
    <w:rsid w:val="004F4891"/>
    <w:rsid w:val="00505250"/>
    <w:rsid w:val="00514980"/>
    <w:rsid w:val="00516A4C"/>
    <w:rsid w:val="005170FA"/>
    <w:rsid w:val="005179CB"/>
    <w:rsid w:val="00522211"/>
    <w:rsid w:val="005309C4"/>
    <w:rsid w:val="00531278"/>
    <w:rsid w:val="00536798"/>
    <w:rsid w:val="005466EC"/>
    <w:rsid w:val="00553C20"/>
    <w:rsid w:val="005547E1"/>
    <w:rsid w:val="005575E4"/>
    <w:rsid w:val="005611A8"/>
    <w:rsid w:val="005634E3"/>
    <w:rsid w:val="00563DF1"/>
    <w:rsid w:val="00574234"/>
    <w:rsid w:val="00575169"/>
    <w:rsid w:val="00575D67"/>
    <w:rsid w:val="005769A4"/>
    <w:rsid w:val="005808BF"/>
    <w:rsid w:val="00580E84"/>
    <w:rsid w:val="005911D0"/>
    <w:rsid w:val="00592270"/>
    <w:rsid w:val="005A0FB2"/>
    <w:rsid w:val="005A1172"/>
    <w:rsid w:val="005A1A85"/>
    <w:rsid w:val="005A1E0E"/>
    <w:rsid w:val="005A6BCB"/>
    <w:rsid w:val="005B008A"/>
    <w:rsid w:val="005C3470"/>
    <w:rsid w:val="005C5CFA"/>
    <w:rsid w:val="005E7820"/>
    <w:rsid w:val="005F3BE0"/>
    <w:rsid w:val="005F63D0"/>
    <w:rsid w:val="0060369B"/>
    <w:rsid w:val="00604799"/>
    <w:rsid w:val="006049EF"/>
    <w:rsid w:val="0060702F"/>
    <w:rsid w:val="006136C8"/>
    <w:rsid w:val="00614D34"/>
    <w:rsid w:val="00615ECD"/>
    <w:rsid w:val="00623F29"/>
    <w:rsid w:val="0062565A"/>
    <w:rsid w:val="00625A4D"/>
    <w:rsid w:val="006271CF"/>
    <w:rsid w:val="00650FC3"/>
    <w:rsid w:val="00654DAE"/>
    <w:rsid w:val="00656B26"/>
    <w:rsid w:val="00660103"/>
    <w:rsid w:val="00660EFD"/>
    <w:rsid w:val="006615B1"/>
    <w:rsid w:val="006702D3"/>
    <w:rsid w:val="0067742B"/>
    <w:rsid w:val="00682926"/>
    <w:rsid w:val="0068737B"/>
    <w:rsid w:val="006915A9"/>
    <w:rsid w:val="006940AA"/>
    <w:rsid w:val="00695741"/>
    <w:rsid w:val="00696A89"/>
    <w:rsid w:val="006A0D6F"/>
    <w:rsid w:val="006A1BE2"/>
    <w:rsid w:val="006A75C6"/>
    <w:rsid w:val="006C026B"/>
    <w:rsid w:val="006C1A6C"/>
    <w:rsid w:val="006C1EB6"/>
    <w:rsid w:val="006C73E0"/>
    <w:rsid w:val="006D1604"/>
    <w:rsid w:val="006E1316"/>
    <w:rsid w:val="006E3C8F"/>
    <w:rsid w:val="006F0C42"/>
    <w:rsid w:val="006F1095"/>
    <w:rsid w:val="006F336C"/>
    <w:rsid w:val="00701AA9"/>
    <w:rsid w:val="00701D10"/>
    <w:rsid w:val="00702EBA"/>
    <w:rsid w:val="00704DBB"/>
    <w:rsid w:val="007112AF"/>
    <w:rsid w:val="00717F82"/>
    <w:rsid w:val="00735C48"/>
    <w:rsid w:val="00736484"/>
    <w:rsid w:val="0073678D"/>
    <w:rsid w:val="00737917"/>
    <w:rsid w:val="00740916"/>
    <w:rsid w:val="00742052"/>
    <w:rsid w:val="007501E8"/>
    <w:rsid w:val="007659DC"/>
    <w:rsid w:val="00765C78"/>
    <w:rsid w:val="00766D75"/>
    <w:rsid w:val="00782004"/>
    <w:rsid w:val="00783C82"/>
    <w:rsid w:val="00784C43"/>
    <w:rsid w:val="0078523B"/>
    <w:rsid w:val="00794CAC"/>
    <w:rsid w:val="00795E31"/>
    <w:rsid w:val="007A1C37"/>
    <w:rsid w:val="007A5599"/>
    <w:rsid w:val="007A6BA3"/>
    <w:rsid w:val="007A7C7F"/>
    <w:rsid w:val="007B0AC1"/>
    <w:rsid w:val="007B4B2B"/>
    <w:rsid w:val="007C3620"/>
    <w:rsid w:val="007D3F26"/>
    <w:rsid w:val="007D500E"/>
    <w:rsid w:val="007D5E07"/>
    <w:rsid w:val="007D77C2"/>
    <w:rsid w:val="007D7B51"/>
    <w:rsid w:val="007F1434"/>
    <w:rsid w:val="007F357E"/>
    <w:rsid w:val="007F505C"/>
    <w:rsid w:val="007F6EEF"/>
    <w:rsid w:val="007F7F2C"/>
    <w:rsid w:val="00801F30"/>
    <w:rsid w:val="00803B2F"/>
    <w:rsid w:val="008048E5"/>
    <w:rsid w:val="00804AAD"/>
    <w:rsid w:val="00805113"/>
    <w:rsid w:val="00806382"/>
    <w:rsid w:val="00814521"/>
    <w:rsid w:val="008173AD"/>
    <w:rsid w:val="00817EBB"/>
    <w:rsid w:val="008224FF"/>
    <w:rsid w:val="00823908"/>
    <w:rsid w:val="0082644F"/>
    <w:rsid w:val="00827F44"/>
    <w:rsid w:val="00834591"/>
    <w:rsid w:val="00840FBC"/>
    <w:rsid w:val="00850A41"/>
    <w:rsid w:val="008517EF"/>
    <w:rsid w:val="00857397"/>
    <w:rsid w:val="00860C03"/>
    <w:rsid w:val="00864EFA"/>
    <w:rsid w:val="008655FD"/>
    <w:rsid w:val="00876253"/>
    <w:rsid w:val="00876AC8"/>
    <w:rsid w:val="008772A8"/>
    <w:rsid w:val="00894D2D"/>
    <w:rsid w:val="00896A83"/>
    <w:rsid w:val="008A7FB2"/>
    <w:rsid w:val="008B178C"/>
    <w:rsid w:val="008B2E43"/>
    <w:rsid w:val="008C42CC"/>
    <w:rsid w:val="008D073C"/>
    <w:rsid w:val="008D0A88"/>
    <w:rsid w:val="008E1EC9"/>
    <w:rsid w:val="008F1966"/>
    <w:rsid w:val="008F4124"/>
    <w:rsid w:val="008F480A"/>
    <w:rsid w:val="008F4C16"/>
    <w:rsid w:val="008F4F82"/>
    <w:rsid w:val="008F5F22"/>
    <w:rsid w:val="008F6503"/>
    <w:rsid w:val="009059BC"/>
    <w:rsid w:val="00907860"/>
    <w:rsid w:val="009122F9"/>
    <w:rsid w:val="009132DB"/>
    <w:rsid w:val="00916BCE"/>
    <w:rsid w:val="00921B63"/>
    <w:rsid w:val="00922011"/>
    <w:rsid w:val="0092724D"/>
    <w:rsid w:val="00950F68"/>
    <w:rsid w:val="00955C6F"/>
    <w:rsid w:val="00957033"/>
    <w:rsid w:val="00961274"/>
    <w:rsid w:val="00964552"/>
    <w:rsid w:val="00965222"/>
    <w:rsid w:val="00967AB6"/>
    <w:rsid w:val="009708A6"/>
    <w:rsid w:val="00973CEE"/>
    <w:rsid w:val="00976432"/>
    <w:rsid w:val="0097797A"/>
    <w:rsid w:val="009827CA"/>
    <w:rsid w:val="00985A6D"/>
    <w:rsid w:val="009918FA"/>
    <w:rsid w:val="00993AF8"/>
    <w:rsid w:val="009A10CF"/>
    <w:rsid w:val="009A12E0"/>
    <w:rsid w:val="009A3205"/>
    <w:rsid w:val="009A326E"/>
    <w:rsid w:val="009A3B02"/>
    <w:rsid w:val="009A433F"/>
    <w:rsid w:val="009A53B2"/>
    <w:rsid w:val="009B5B2C"/>
    <w:rsid w:val="009C154E"/>
    <w:rsid w:val="009C2540"/>
    <w:rsid w:val="009D1A5D"/>
    <w:rsid w:val="009D52B5"/>
    <w:rsid w:val="009E5790"/>
    <w:rsid w:val="009E6936"/>
    <w:rsid w:val="009E6DA9"/>
    <w:rsid w:val="009F0718"/>
    <w:rsid w:val="009F18D2"/>
    <w:rsid w:val="009F2544"/>
    <w:rsid w:val="00A0353C"/>
    <w:rsid w:val="00A104AF"/>
    <w:rsid w:val="00A10DB9"/>
    <w:rsid w:val="00A1382A"/>
    <w:rsid w:val="00A14580"/>
    <w:rsid w:val="00A14B0C"/>
    <w:rsid w:val="00A14D45"/>
    <w:rsid w:val="00A15C61"/>
    <w:rsid w:val="00A17ADC"/>
    <w:rsid w:val="00A240DC"/>
    <w:rsid w:val="00A24685"/>
    <w:rsid w:val="00A25D70"/>
    <w:rsid w:val="00A33A07"/>
    <w:rsid w:val="00A3445E"/>
    <w:rsid w:val="00A36B3C"/>
    <w:rsid w:val="00A426AC"/>
    <w:rsid w:val="00A4406C"/>
    <w:rsid w:val="00A51AB7"/>
    <w:rsid w:val="00A533B0"/>
    <w:rsid w:val="00A567D7"/>
    <w:rsid w:val="00A63510"/>
    <w:rsid w:val="00A65BEF"/>
    <w:rsid w:val="00A7086B"/>
    <w:rsid w:val="00A70903"/>
    <w:rsid w:val="00A711B1"/>
    <w:rsid w:val="00A75FB4"/>
    <w:rsid w:val="00A8024C"/>
    <w:rsid w:val="00A85788"/>
    <w:rsid w:val="00A8590F"/>
    <w:rsid w:val="00A94B7D"/>
    <w:rsid w:val="00A95065"/>
    <w:rsid w:val="00AA05EF"/>
    <w:rsid w:val="00AA3244"/>
    <w:rsid w:val="00AA68CF"/>
    <w:rsid w:val="00AB1E3C"/>
    <w:rsid w:val="00AB283F"/>
    <w:rsid w:val="00AB508C"/>
    <w:rsid w:val="00AB540D"/>
    <w:rsid w:val="00AB69CF"/>
    <w:rsid w:val="00AC2BF1"/>
    <w:rsid w:val="00AC720F"/>
    <w:rsid w:val="00AD528A"/>
    <w:rsid w:val="00AE0B6E"/>
    <w:rsid w:val="00AE245B"/>
    <w:rsid w:val="00AE4CA3"/>
    <w:rsid w:val="00AE542A"/>
    <w:rsid w:val="00AE71E4"/>
    <w:rsid w:val="00AF6B55"/>
    <w:rsid w:val="00AF6E7B"/>
    <w:rsid w:val="00B006E5"/>
    <w:rsid w:val="00B02263"/>
    <w:rsid w:val="00B038E4"/>
    <w:rsid w:val="00B0579B"/>
    <w:rsid w:val="00B07CBE"/>
    <w:rsid w:val="00B133CC"/>
    <w:rsid w:val="00B26314"/>
    <w:rsid w:val="00B31874"/>
    <w:rsid w:val="00B46D20"/>
    <w:rsid w:val="00B46E0E"/>
    <w:rsid w:val="00B50711"/>
    <w:rsid w:val="00B56518"/>
    <w:rsid w:val="00B71043"/>
    <w:rsid w:val="00B71BC2"/>
    <w:rsid w:val="00B75122"/>
    <w:rsid w:val="00B8011D"/>
    <w:rsid w:val="00B80A09"/>
    <w:rsid w:val="00B812A1"/>
    <w:rsid w:val="00B90FAD"/>
    <w:rsid w:val="00B9650F"/>
    <w:rsid w:val="00BA4A0C"/>
    <w:rsid w:val="00BA4E90"/>
    <w:rsid w:val="00BB0C4C"/>
    <w:rsid w:val="00BB40F0"/>
    <w:rsid w:val="00BC0D53"/>
    <w:rsid w:val="00BC4B3D"/>
    <w:rsid w:val="00BC5F13"/>
    <w:rsid w:val="00BD27C1"/>
    <w:rsid w:val="00BD72B2"/>
    <w:rsid w:val="00BE68DF"/>
    <w:rsid w:val="00BE72DB"/>
    <w:rsid w:val="00BE7B2D"/>
    <w:rsid w:val="00BF25E2"/>
    <w:rsid w:val="00BF284F"/>
    <w:rsid w:val="00C12834"/>
    <w:rsid w:val="00C14317"/>
    <w:rsid w:val="00C166BD"/>
    <w:rsid w:val="00C2488C"/>
    <w:rsid w:val="00C24B0C"/>
    <w:rsid w:val="00C26370"/>
    <w:rsid w:val="00C3229E"/>
    <w:rsid w:val="00C37701"/>
    <w:rsid w:val="00C37949"/>
    <w:rsid w:val="00C40930"/>
    <w:rsid w:val="00C467B7"/>
    <w:rsid w:val="00C46FFF"/>
    <w:rsid w:val="00C472BE"/>
    <w:rsid w:val="00C47FC8"/>
    <w:rsid w:val="00C60402"/>
    <w:rsid w:val="00C60487"/>
    <w:rsid w:val="00C61677"/>
    <w:rsid w:val="00C616D6"/>
    <w:rsid w:val="00C6284B"/>
    <w:rsid w:val="00C71F69"/>
    <w:rsid w:val="00C734FA"/>
    <w:rsid w:val="00C7375B"/>
    <w:rsid w:val="00C76E24"/>
    <w:rsid w:val="00C77BD6"/>
    <w:rsid w:val="00C80CAE"/>
    <w:rsid w:val="00C85FBD"/>
    <w:rsid w:val="00C8780E"/>
    <w:rsid w:val="00C9212F"/>
    <w:rsid w:val="00C92704"/>
    <w:rsid w:val="00CB1197"/>
    <w:rsid w:val="00CB1F25"/>
    <w:rsid w:val="00CD0B35"/>
    <w:rsid w:val="00CD45E1"/>
    <w:rsid w:val="00CD523A"/>
    <w:rsid w:val="00CD5F99"/>
    <w:rsid w:val="00CE39D9"/>
    <w:rsid w:val="00CF1F31"/>
    <w:rsid w:val="00CF1F7C"/>
    <w:rsid w:val="00CF41CF"/>
    <w:rsid w:val="00CF421E"/>
    <w:rsid w:val="00CF6278"/>
    <w:rsid w:val="00D00A62"/>
    <w:rsid w:val="00D029D2"/>
    <w:rsid w:val="00D02F35"/>
    <w:rsid w:val="00D046D8"/>
    <w:rsid w:val="00D13DD3"/>
    <w:rsid w:val="00D24497"/>
    <w:rsid w:val="00D27183"/>
    <w:rsid w:val="00D3028A"/>
    <w:rsid w:val="00D34FAC"/>
    <w:rsid w:val="00D373A4"/>
    <w:rsid w:val="00D405CA"/>
    <w:rsid w:val="00D4166A"/>
    <w:rsid w:val="00D564D3"/>
    <w:rsid w:val="00D61FB0"/>
    <w:rsid w:val="00D62C04"/>
    <w:rsid w:val="00D638B7"/>
    <w:rsid w:val="00D66EB2"/>
    <w:rsid w:val="00D72620"/>
    <w:rsid w:val="00D775DB"/>
    <w:rsid w:val="00D96D5C"/>
    <w:rsid w:val="00DA1E2E"/>
    <w:rsid w:val="00DA2AF9"/>
    <w:rsid w:val="00DA6C7A"/>
    <w:rsid w:val="00DB0ECF"/>
    <w:rsid w:val="00DB1A17"/>
    <w:rsid w:val="00DC7643"/>
    <w:rsid w:val="00DD79F4"/>
    <w:rsid w:val="00DE1410"/>
    <w:rsid w:val="00DF08DD"/>
    <w:rsid w:val="00DF2220"/>
    <w:rsid w:val="00DF424F"/>
    <w:rsid w:val="00DF6127"/>
    <w:rsid w:val="00DF6650"/>
    <w:rsid w:val="00E02645"/>
    <w:rsid w:val="00E03295"/>
    <w:rsid w:val="00E04944"/>
    <w:rsid w:val="00E06D4E"/>
    <w:rsid w:val="00E07276"/>
    <w:rsid w:val="00E128DA"/>
    <w:rsid w:val="00E139A3"/>
    <w:rsid w:val="00E13AF4"/>
    <w:rsid w:val="00E231C5"/>
    <w:rsid w:val="00E252E0"/>
    <w:rsid w:val="00E26A56"/>
    <w:rsid w:val="00E338CE"/>
    <w:rsid w:val="00E36F22"/>
    <w:rsid w:val="00E370BD"/>
    <w:rsid w:val="00E46AE5"/>
    <w:rsid w:val="00E46DAF"/>
    <w:rsid w:val="00E47650"/>
    <w:rsid w:val="00E62B98"/>
    <w:rsid w:val="00E67671"/>
    <w:rsid w:val="00E75169"/>
    <w:rsid w:val="00E81236"/>
    <w:rsid w:val="00E847E4"/>
    <w:rsid w:val="00EA24EF"/>
    <w:rsid w:val="00EB048C"/>
    <w:rsid w:val="00EB0BCC"/>
    <w:rsid w:val="00EB6397"/>
    <w:rsid w:val="00EB65D6"/>
    <w:rsid w:val="00EC01AC"/>
    <w:rsid w:val="00ED1D04"/>
    <w:rsid w:val="00ED27DE"/>
    <w:rsid w:val="00ED478C"/>
    <w:rsid w:val="00EE02FE"/>
    <w:rsid w:val="00EE383A"/>
    <w:rsid w:val="00EE3D75"/>
    <w:rsid w:val="00EE5DF9"/>
    <w:rsid w:val="00EE6A1B"/>
    <w:rsid w:val="00EF0737"/>
    <w:rsid w:val="00EF220A"/>
    <w:rsid w:val="00EF7F8E"/>
    <w:rsid w:val="00F012AD"/>
    <w:rsid w:val="00F019DC"/>
    <w:rsid w:val="00F200DB"/>
    <w:rsid w:val="00F22B45"/>
    <w:rsid w:val="00F25BAE"/>
    <w:rsid w:val="00F26CFE"/>
    <w:rsid w:val="00F3620D"/>
    <w:rsid w:val="00F40FE7"/>
    <w:rsid w:val="00F51A7E"/>
    <w:rsid w:val="00F53F67"/>
    <w:rsid w:val="00F54F29"/>
    <w:rsid w:val="00F56697"/>
    <w:rsid w:val="00F57588"/>
    <w:rsid w:val="00F645D3"/>
    <w:rsid w:val="00F70EAC"/>
    <w:rsid w:val="00F71FEC"/>
    <w:rsid w:val="00F75F9F"/>
    <w:rsid w:val="00F82045"/>
    <w:rsid w:val="00F82374"/>
    <w:rsid w:val="00F84C67"/>
    <w:rsid w:val="00F919BF"/>
    <w:rsid w:val="00F97398"/>
    <w:rsid w:val="00FA53A4"/>
    <w:rsid w:val="00FA63A6"/>
    <w:rsid w:val="00FA682D"/>
    <w:rsid w:val="00FB1A9B"/>
    <w:rsid w:val="00FB1E1D"/>
    <w:rsid w:val="00FC3F42"/>
    <w:rsid w:val="00FC4539"/>
    <w:rsid w:val="00FD3B7D"/>
    <w:rsid w:val="00FE2C32"/>
    <w:rsid w:val="00FE7971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671F0"/>
  <w15:chartTrackingRefBased/>
  <w15:docId w15:val="{9DD83AB6-0532-4F27-B9AF-59D56EF8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8DF"/>
  </w:style>
  <w:style w:type="paragraph" w:styleId="Heading1">
    <w:name w:val="heading 1"/>
    <w:basedOn w:val="Normal"/>
    <w:next w:val="Normal"/>
    <w:link w:val="Heading1Char"/>
    <w:uiPriority w:val="9"/>
    <w:qFormat/>
    <w:rsid w:val="00B038E4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8E4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38E4"/>
    <w:pPr>
      <w:keepNext/>
      <w:keepLines/>
      <w:numPr>
        <w:ilvl w:val="2"/>
        <w:numId w:val="1"/>
      </w:numPr>
      <w:spacing w:before="200" w:after="0"/>
      <w:ind w:left="7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8E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8E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13131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8E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13131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8E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8E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8E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2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0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2FE"/>
  </w:style>
  <w:style w:type="paragraph" w:styleId="Footer">
    <w:name w:val="footer"/>
    <w:basedOn w:val="Normal"/>
    <w:link w:val="FooterChar"/>
    <w:uiPriority w:val="99"/>
    <w:unhideWhenUsed/>
    <w:rsid w:val="00EE0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2FE"/>
  </w:style>
  <w:style w:type="paragraph" w:styleId="PlainText">
    <w:name w:val="Plain Text"/>
    <w:basedOn w:val="Normal"/>
    <w:link w:val="PlainTextChar"/>
    <w:uiPriority w:val="99"/>
    <w:unhideWhenUsed/>
    <w:rsid w:val="00D66E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66EB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24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8E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B038E4"/>
    <w:rPr>
      <w:color w:val="5A5A5A" w:themeColor="text1" w:themeTint="A5"/>
      <w:spacing w:val="10"/>
    </w:rPr>
  </w:style>
  <w:style w:type="character" w:customStyle="1" w:styleId="casenumber">
    <w:name w:val="casenumber"/>
    <w:basedOn w:val="DefaultParagraphFont"/>
    <w:rsid w:val="00BA4A0C"/>
  </w:style>
  <w:style w:type="character" w:customStyle="1" w:styleId="divider1">
    <w:name w:val="divider1"/>
    <w:basedOn w:val="DefaultParagraphFont"/>
    <w:rsid w:val="00BA4A0C"/>
  </w:style>
  <w:style w:type="character" w:customStyle="1" w:styleId="description">
    <w:name w:val="description"/>
    <w:basedOn w:val="DefaultParagraphFont"/>
    <w:rsid w:val="00BA4A0C"/>
  </w:style>
  <w:style w:type="character" w:customStyle="1" w:styleId="divider2">
    <w:name w:val="divider2"/>
    <w:basedOn w:val="DefaultParagraphFont"/>
    <w:rsid w:val="00BA4A0C"/>
  </w:style>
  <w:style w:type="character" w:customStyle="1" w:styleId="address">
    <w:name w:val="address"/>
    <w:basedOn w:val="DefaultParagraphFont"/>
    <w:rsid w:val="00BA4A0C"/>
  </w:style>
  <w:style w:type="character" w:styleId="Hyperlink">
    <w:name w:val="Hyperlink"/>
    <w:basedOn w:val="DefaultParagraphFont"/>
    <w:uiPriority w:val="99"/>
    <w:unhideWhenUsed/>
    <w:rsid w:val="000A6B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91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038E4"/>
    <w:pPr>
      <w:spacing w:after="0" w:line="240" w:lineRule="auto"/>
    </w:pPr>
  </w:style>
  <w:style w:type="table" w:styleId="TableGrid">
    <w:name w:val="Table Grid"/>
    <w:basedOn w:val="TableNormal"/>
    <w:uiPriority w:val="59"/>
    <w:rsid w:val="002C15EA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038E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8E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38E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8E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8E4"/>
    <w:rPr>
      <w:rFonts w:asciiTheme="majorHAnsi" w:eastAsiaTheme="majorEastAsia" w:hAnsiTheme="majorHAnsi" w:cstheme="majorBidi"/>
      <w:color w:val="313131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8E4"/>
    <w:rPr>
      <w:rFonts w:asciiTheme="majorHAnsi" w:eastAsiaTheme="majorEastAsia" w:hAnsiTheme="majorHAnsi" w:cstheme="majorBidi"/>
      <w:i/>
      <w:iCs/>
      <w:color w:val="313131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8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8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8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038E4"/>
    <w:pPr>
      <w:spacing w:after="200" w:line="240" w:lineRule="auto"/>
    </w:pPr>
    <w:rPr>
      <w:i/>
      <w:iCs/>
      <w:color w:val="424242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038E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8E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styleId="Strong">
    <w:name w:val="Strong"/>
    <w:basedOn w:val="DefaultParagraphFont"/>
    <w:uiPriority w:val="22"/>
    <w:qFormat/>
    <w:rsid w:val="00B038E4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B038E4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B038E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038E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8E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8E4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B038E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038E4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B038E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038E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038E4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38E4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91C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1C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1CF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46FFF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paragraph" w:customStyle="1" w:styleId="Style1">
    <w:name w:val="Style1"/>
    <w:basedOn w:val="Footer"/>
    <w:qFormat/>
    <w:rsid w:val="00BE68DF"/>
    <w:pPr>
      <w:jc w:val="center"/>
    </w:pPr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C2540"/>
    <w:rPr>
      <w:color w:val="B6A39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8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2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.shropshire.gov.uk/online-applications/centralDistribution.do?caseType=Application&amp;keyVal=R5Z10NTDKYJ0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ain Event">
  <a:themeElements>
    <a:clrScheme name="Main Event">
      <a:dk1>
        <a:sysClr val="windowText" lastClr="000000"/>
      </a:dk1>
      <a:lt1>
        <a:sysClr val="window" lastClr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Main Event">
      <a:maj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in Even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85591-104C-4907-8075-0C65475D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Berrington Parish</dc:creator>
  <cp:keywords/>
  <dc:description/>
  <cp:lastModifiedBy>Parish Clerk</cp:lastModifiedBy>
  <cp:revision>8</cp:revision>
  <cp:lastPrinted>2021-12-08T17:36:00Z</cp:lastPrinted>
  <dcterms:created xsi:type="dcterms:W3CDTF">2022-04-01T09:56:00Z</dcterms:created>
  <dcterms:modified xsi:type="dcterms:W3CDTF">2022-04-01T13:39:00Z</dcterms:modified>
</cp:coreProperties>
</file>